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BCF3E" w14:textId="297B25CE" w:rsidR="00ED7B10" w:rsidRDefault="00ED7B10" w:rsidP="00ED7B10">
      <w:pPr>
        <w:adjustRightInd/>
        <w:jc w:val="center"/>
        <w:rPr>
          <w:rFonts w:ascii="Times New Roman" w:hAnsi="Times New Roman"/>
          <w:b/>
          <w:bCs/>
          <w:smallCaps/>
          <w:sz w:val="28"/>
          <w:szCs w:val="28"/>
        </w:rPr>
      </w:pPr>
      <w:r>
        <w:rPr>
          <w:rFonts w:ascii="Times New Roman" w:hAnsi="Times New Roman"/>
          <w:b/>
          <w:bCs/>
          <w:smallCaps/>
          <w:noProof/>
          <w:sz w:val="28"/>
          <w:szCs w:val="28"/>
          <w:lang w:val="en-CA"/>
        </w:rPr>
        <w:drawing>
          <wp:inline distT="0" distB="0" distL="0" distR="0" wp14:anchorId="74660FF9" wp14:editId="17575452">
            <wp:extent cx="4323182" cy="116807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lverTiger_RGB (Jul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5815" cy="1168783"/>
                    </a:xfrm>
                    <a:prstGeom prst="rect">
                      <a:avLst/>
                    </a:prstGeom>
                  </pic:spPr>
                </pic:pic>
              </a:graphicData>
            </a:graphic>
          </wp:inline>
        </w:drawing>
      </w:r>
    </w:p>
    <w:p w14:paraId="61732513" w14:textId="44BA7290" w:rsidR="00ED7B10" w:rsidRDefault="00ED7B10" w:rsidP="00ED7B10">
      <w:pPr>
        <w:adjustRightInd/>
        <w:jc w:val="center"/>
        <w:rPr>
          <w:rFonts w:ascii="Times New Roman" w:hAnsi="Times New Roman"/>
          <w:b/>
          <w:bCs/>
          <w:smallCaps/>
          <w:sz w:val="28"/>
          <w:szCs w:val="28"/>
        </w:rPr>
      </w:pPr>
      <w:r>
        <w:rPr>
          <w:rFonts w:ascii="Times New Roman" w:hAnsi="Times New Roman"/>
          <w:b/>
          <w:bCs/>
          <w:smallCaps/>
          <w:sz w:val="28"/>
          <w:szCs w:val="28"/>
        </w:rPr>
        <w:t>N</w:t>
      </w:r>
      <w:r w:rsidRPr="0034454D">
        <w:rPr>
          <w:rFonts w:ascii="Times New Roman" w:hAnsi="Times New Roman"/>
          <w:b/>
          <w:bCs/>
          <w:smallCaps/>
          <w:sz w:val="28"/>
          <w:szCs w:val="28"/>
        </w:rPr>
        <w:t>EWS RELEASE</w:t>
      </w:r>
    </w:p>
    <w:p w14:paraId="2723EE36" w14:textId="77777777" w:rsidR="00C752DF" w:rsidRDefault="00C752DF" w:rsidP="00ED7B10">
      <w:pPr>
        <w:adjustRightInd/>
        <w:jc w:val="center"/>
        <w:rPr>
          <w:rFonts w:ascii="Times New Roman" w:hAnsi="Times New Roman"/>
          <w:b/>
          <w:bCs/>
          <w:smallCaps/>
          <w:sz w:val="28"/>
          <w:szCs w:val="28"/>
        </w:rPr>
      </w:pPr>
    </w:p>
    <w:p w14:paraId="0234C32F" w14:textId="71217C9A" w:rsidR="003A4F9E" w:rsidRDefault="009647E1" w:rsidP="00017C78">
      <w:pPr>
        <w:jc w:val="center"/>
        <w:rPr>
          <w:rFonts w:ascii="Times New Roman" w:hAnsi="Times New Roman"/>
          <w:b/>
          <w:szCs w:val="22"/>
          <w:lang w:eastAsia="en-US"/>
        </w:rPr>
      </w:pPr>
      <w:r w:rsidRPr="00EA6F15">
        <w:rPr>
          <w:rFonts w:ascii="Times New Roman" w:hAnsi="Times New Roman"/>
          <w:b/>
          <w:szCs w:val="22"/>
          <w:lang w:eastAsia="en-US"/>
        </w:rPr>
        <w:t xml:space="preserve">SILVER TIGER </w:t>
      </w:r>
      <w:r w:rsidR="00FA399F" w:rsidRPr="00EA6F15">
        <w:rPr>
          <w:rFonts w:ascii="Times New Roman" w:hAnsi="Times New Roman"/>
          <w:b/>
          <w:szCs w:val="22"/>
          <w:lang w:eastAsia="en-US"/>
        </w:rPr>
        <w:t xml:space="preserve">INTERSECTS </w:t>
      </w:r>
      <w:r w:rsidR="008A2368" w:rsidRPr="00EA6F15">
        <w:rPr>
          <w:rFonts w:ascii="Times New Roman" w:hAnsi="Times New Roman"/>
          <w:b/>
          <w:szCs w:val="22"/>
          <w:lang w:eastAsia="en-US"/>
        </w:rPr>
        <w:t>4,461.4</w:t>
      </w:r>
      <w:r w:rsidR="00F44B20" w:rsidRPr="00EA6F15">
        <w:rPr>
          <w:rFonts w:ascii="Times New Roman" w:hAnsi="Times New Roman"/>
          <w:b/>
          <w:szCs w:val="22"/>
          <w:lang w:eastAsia="en-US"/>
        </w:rPr>
        <w:t xml:space="preserve"> </w:t>
      </w:r>
      <w:r w:rsidR="008D42A3" w:rsidRPr="00EA6F15">
        <w:rPr>
          <w:rFonts w:ascii="Times New Roman" w:hAnsi="Times New Roman"/>
          <w:b/>
          <w:szCs w:val="22"/>
          <w:lang w:eastAsia="en-US"/>
        </w:rPr>
        <w:t>g/t AgEq</w:t>
      </w:r>
      <w:r w:rsidR="00EA6F15" w:rsidRPr="00EA6F15">
        <w:rPr>
          <w:rFonts w:ascii="Times New Roman" w:hAnsi="Times New Roman"/>
          <w:b/>
          <w:szCs w:val="22"/>
          <w:lang w:eastAsia="en-US"/>
        </w:rPr>
        <w:t xml:space="preserve"> </w:t>
      </w:r>
      <w:r w:rsidR="00DC26F2" w:rsidRPr="00EA6F15">
        <w:rPr>
          <w:rFonts w:ascii="Times New Roman" w:hAnsi="Times New Roman"/>
          <w:b/>
          <w:szCs w:val="22"/>
          <w:lang w:eastAsia="en-US"/>
        </w:rPr>
        <w:t xml:space="preserve">OVER 0.5 </w:t>
      </w:r>
      <w:r w:rsidR="00017C78" w:rsidRPr="00EA6F15">
        <w:rPr>
          <w:rFonts w:ascii="Times New Roman" w:hAnsi="Times New Roman"/>
          <w:b/>
          <w:szCs w:val="22"/>
          <w:lang w:eastAsia="en-US"/>
        </w:rPr>
        <w:t xml:space="preserve">METERS </w:t>
      </w:r>
      <w:r w:rsidR="00DC26F2" w:rsidRPr="00EA6F15">
        <w:rPr>
          <w:rFonts w:ascii="Times New Roman" w:hAnsi="Times New Roman"/>
          <w:b/>
          <w:szCs w:val="22"/>
          <w:lang w:eastAsia="en-US"/>
        </w:rPr>
        <w:t>IN THE SOOY</w:t>
      </w:r>
      <w:r w:rsidR="008D42A3" w:rsidRPr="00EA6F15">
        <w:rPr>
          <w:rFonts w:ascii="Times New Roman" w:hAnsi="Times New Roman"/>
          <w:b/>
          <w:szCs w:val="22"/>
          <w:lang w:eastAsia="en-US"/>
        </w:rPr>
        <w:t xml:space="preserve"> VEIN</w:t>
      </w:r>
    </w:p>
    <w:p w14:paraId="2CB62252" w14:textId="624F7FB9" w:rsidR="002817F9" w:rsidRDefault="002817F9" w:rsidP="00017C78">
      <w:pPr>
        <w:jc w:val="center"/>
        <w:rPr>
          <w:rFonts w:ascii="Times New Roman" w:hAnsi="Times New Roman"/>
          <w:b/>
          <w:szCs w:val="22"/>
          <w:lang w:eastAsia="en-US"/>
        </w:rPr>
      </w:pPr>
    </w:p>
    <w:p w14:paraId="1EE3D78B" w14:textId="6A0F2846" w:rsidR="002817F9" w:rsidRPr="009507A3" w:rsidRDefault="002817F9" w:rsidP="002817F9">
      <w:pPr>
        <w:pStyle w:val="ListParagraph"/>
        <w:numPr>
          <w:ilvl w:val="0"/>
          <w:numId w:val="6"/>
        </w:numPr>
        <w:jc w:val="center"/>
        <w:rPr>
          <w:rFonts w:ascii="Times New Roman" w:hAnsi="Times New Roman"/>
          <w:b/>
          <w:i/>
          <w:iCs/>
          <w:szCs w:val="22"/>
          <w:lang w:eastAsia="en-US"/>
        </w:rPr>
      </w:pPr>
      <w:r w:rsidRPr="009507A3">
        <w:rPr>
          <w:rFonts w:ascii="Times New Roman" w:hAnsi="Times New Roman"/>
          <w:b/>
          <w:i/>
          <w:iCs/>
          <w:szCs w:val="22"/>
          <w:lang w:eastAsia="en-US"/>
        </w:rPr>
        <w:t>4</w:t>
      </w:r>
      <w:r w:rsidRPr="009507A3">
        <w:rPr>
          <w:rFonts w:ascii="Times New Roman" w:hAnsi="Times New Roman"/>
          <w:b/>
          <w:i/>
          <w:iCs/>
          <w:szCs w:val="22"/>
          <w:vertAlign w:val="superscript"/>
          <w:lang w:eastAsia="en-US"/>
        </w:rPr>
        <w:t>th</w:t>
      </w:r>
      <w:r w:rsidRPr="009507A3">
        <w:rPr>
          <w:rFonts w:ascii="Times New Roman" w:hAnsi="Times New Roman"/>
          <w:b/>
          <w:i/>
          <w:iCs/>
          <w:szCs w:val="22"/>
          <w:lang w:eastAsia="en-US"/>
        </w:rPr>
        <w:t xml:space="preserve"> Drill Rig Commences Drilling at El Tigre</w:t>
      </w:r>
      <w:r w:rsidR="001171D2">
        <w:rPr>
          <w:rFonts w:ascii="Times New Roman" w:hAnsi="Times New Roman"/>
          <w:b/>
          <w:i/>
          <w:iCs/>
          <w:szCs w:val="22"/>
          <w:lang w:eastAsia="en-US"/>
        </w:rPr>
        <w:t xml:space="preserve"> and 5</w:t>
      </w:r>
      <w:r w:rsidR="001171D2" w:rsidRPr="001171D2">
        <w:rPr>
          <w:rFonts w:ascii="Times New Roman" w:hAnsi="Times New Roman"/>
          <w:b/>
          <w:i/>
          <w:iCs/>
          <w:szCs w:val="22"/>
          <w:vertAlign w:val="superscript"/>
          <w:lang w:eastAsia="en-US"/>
        </w:rPr>
        <w:t>th</w:t>
      </w:r>
      <w:r w:rsidR="001171D2">
        <w:rPr>
          <w:rFonts w:ascii="Times New Roman" w:hAnsi="Times New Roman"/>
          <w:b/>
          <w:i/>
          <w:iCs/>
          <w:szCs w:val="22"/>
          <w:lang w:eastAsia="en-US"/>
        </w:rPr>
        <w:t xml:space="preserve"> Drill Rig </w:t>
      </w:r>
      <w:r w:rsidR="00273041">
        <w:rPr>
          <w:rFonts w:ascii="Times New Roman" w:hAnsi="Times New Roman"/>
          <w:b/>
          <w:i/>
          <w:iCs/>
          <w:szCs w:val="22"/>
          <w:lang w:eastAsia="en-US"/>
        </w:rPr>
        <w:t>Being Mobil</w:t>
      </w:r>
      <w:r w:rsidR="00CE7408">
        <w:rPr>
          <w:rFonts w:ascii="Times New Roman" w:hAnsi="Times New Roman"/>
          <w:b/>
          <w:i/>
          <w:iCs/>
          <w:szCs w:val="22"/>
          <w:lang w:eastAsia="en-US"/>
        </w:rPr>
        <w:t>ized</w:t>
      </w:r>
    </w:p>
    <w:p w14:paraId="0A4DA3D7" w14:textId="77777777" w:rsidR="00AF4539" w:rsidRDefault="00AF4539" w:rsidP="00AF4539">
      <w:pPr>
        <w:jc w:val="center"/>
        <w:rPr>
          <w:rFonts w:ascii="Times New Roman" w:hAnsi="Times New Roman"/>
          <w:b/>
          <w:szCs w:val="22"/>
          <w:lang w:eastAsia="en-US"/>
        </w:rPr>
      </w:pPr>
    </w:p>
    <w:p w14:paraId="1AA0C0D8" w14:textId="45550C9E" w:rsidR="00807449" w:rsidRDefault="00ED7B10" w:rsidP="00350028">
      <w:pPr>
        <w:rPr>
          <w:rFonts w:ascii="Times New Roman" w:eastAsia="Calibri" w:hAnsi="Times New Roman"/>
          <w:szCs w:val="22"/>
          <w:lang w:val="en-CA" w:eastAsia="en-US"/>
        </w:rPr>
      </w:pPr>
      <w:r w:rsidRPr="003E6396">
        <w:rPr>
          <w:rFonts w:ascii="Times New Roman" w:hAnsi="Times New Roman"/>
          <w:b/>
          <w:szCs w:val="22"/>
          <w:lang w:eastAsia="en-US"/>
        </w:rPr>
        <w:t xml:space="preserve">HALIFAX, NOVA SCOTIA </w:t>
      </w:r>
      <w:r w:rsidRPr="001F55E7">
        <w:rPr>
          <w:rFonts w:ascii="Times New Roman" w:hAnsi="Times New Roman"/>
          <w:b/>
          <w:szCs w:val="22"/>
          <w:lang w:eastAsia="en-US"/>
        </w:rPr>
        <w:t xml:space="preserve">– </w:t>
      </w:r>
      <w:r w:rsidR="00DC26F2">
        <w:rPr>
          <w:rFonts w:ascii="Times New Roman" w:hAnsi="Times New Roman"/>
          <w:b/>
          <w:szCs w:val="22"/>
          <w:lang w:eastAsia="en-US"/>
        </w:rPr>
        <w:t>June</w:t>
      </w:r>
      <w:r w:rsidR="00324D5F">
        <w:rPr>
          <w:rFonts w:ascii="Times New Roman" w:hAnsi="Times New Roman"/>
          <w:b/>
          <w:szCs w:val="22"/>
          <w:lang w:eastAsia="en-US"/>
        </w:rPr>
        <w:t xml:space="preserve"> </w:t>
      </w:r>
      <w:r w:rsidR="007C11EE">
        <w:rPr>
          <w:rFonts w:ascii="Times New Roman" w:hAnsi="Times New Roman"/>
          <w:b/>
          <w:szCs w:val="22"/>
          <w:lang w:eastAsia="en-US"/>
        </w:rPr>
        <w:t>29</w:t>
      </w:r>
      <w:r w:rsidR="00490449" w:rsidRPr="001F55E7">
        <w:rPr>
          <w:rFonts w:ascii="Times New Roman" w:hAnsi="Times New Roman"/>
          <w:b/>
          <w:szCs w:val="22"/>
          <w:lang w:eastAsia="en-US"/>
        </w:rPr>
        <w:t>, 2021</w:t>
      </w:r>
      <w:r w:rsidRPr="001F55E7">
        <w:rPr>
          <w:rFonts w:ascii="Times New Roman" w:hAnsi="Times New Roman"/>
          <w:szCs w:val="22"/>
          <w:lang w:eastAsia="en-US"/>
        </w:rPr>
        <w:t xml:space="preserve"> –</w:t>
      </w:r>
      <w:r w:rsidRPr="001F55E7">
        <w:rPr>
          <w:rFonts w:ascii="Calibri" w:eastAsia="Calibri" w:hAnsi="Calibri"/>
          <w:szCs w:val="22"/>
          <w:lang w:val="en-CA" w:eastAsia="en-US"/>
        </w:rPr>
        <w:t xml:space="preserve"> </w:t>
      </w:r>
      <w:r w:rsidRPr="001F55E7">
        <w:rPr>
          <w:rFonts w:ascii="Times New Roman" w:hAnsi="Times New Roman"/>
          <w:szCs w:val="22"/>
          <w:lang w:eastAsia="en-US"/>
        </w:rPr>
        <w:t>Silver Tiger Metals Inc. (TSXV:SLVR and OTCQ</w:t>
      </w:r>
      <w:r w:rsidR="00B4720F" w:rsidRPr="001F55E7">
        <w:rPr>
          <w:rFonts w:ascii="Times New Roman" w:hAnsi="Times New Roman"/>
          <w:szCs w:val="22"/>
          <w:lang w:eastAsia="en-US"/>
        </w:rPr>
        <w:t>X</w:t>
      </w:r>
      <w:r w:rsidRPr="001F55E7">
        <w:rPr>
          <w:rFonts w:ascii="Times New Roman" w:hAnsi="Times New Roman"/>
          <w:szCs w:val="22"/>
          <w:lang w:eastAsia="en-US"/>
        </w:rPr>
        <w:t>:SLVTF) ("Silver Tiger" or the “Corporation”)</w:t>
      </w:r>
      <w:r w:rsidR="006301C5" w:rsidRPr="001F55E7">
        <w:rPr>
          <w:rFonts w:ascii="Times New Roman" w:eastAsia="Calibri" w:hAnsi="Times New Roman"/>
          <w:szCs w:val="22"/>
          <w:lang w:val="en-CA" w:eastAsia="en-US"/>
        </w:rPr>
        <w:t xml:space="preserve"> has intersected </w:t>
      </w:r>
      <w:r w:rsidR="00EE3B44">
        <w:rPr>
          <w:rFonts w:ascii="Times New Roman" w:eastAsia="Calibri" w:hAnsi="Times New Roman"/>
          <w:b/>
          <w:bCs/>
          <w:szCs w:val="22"/>
          <w:lang w:val="en-CA" w:eastAsia="en-US"/>
        </w:rPr>
        <w:t>0.5</w:t>
      </w:r>
      <w:r w:rsidR="00350028" w:rsidRPr="005F1242">
        <w:rPr>
          <w:rFonts w:ascii="Times New Roman" w:eastAsia="Calibri" w:hAnsi="Times New Roman"/>
          <w:b/>
          <w:bCs/>
          <w:szCs w:val="22"/>
          <w:lang w:val="en-CA" w:eastAsia="en-US"/>
        </w:rPr>
        <w:t xml:space="preserve"> meters grading </w:t>
      </w:r>
      <w:r w:rsidR="00E146C9">
        <w:rPr>
          <w:rFonts w:ascii="Times New Roman" w:eastAsia="Calibri" w:hAnsi="Times New Roman"/>
          <w:b/>
          <w:bCs/>
          <w:szCs w:val="22"/>
          <w:lang w:val="en-CA" w:eastAsia="en-US"/>
        </w:rPr>
        <w:t>4,461.4</w:t>
      </w:r>
      <w:r w:rsidR="00350028" w:rsidRPr="005F1242">
        <w:rPr>
          <w:rFonts w:ascii="Times New Roman" w:eastAsia="Calibri" w:hAnsi="Times New Roman"/>
          <w:b/>
          <w:bCs/>
          <w:szCs w:val="22"/>
          <w:lang w:val="en-CA" w:eastAsia="en-US"/>
        </w:rPr>
        <w:t xml:space="preserve"> g/t </w:t>
      </w:r>
      <w:r w:rsidR="00970CCE" w:rsidRPr="005F1242">
        <w:rPr>
          <w:rFonts w:ascii="Times New Roman" w:eastAsia="Calibri" w:hAnsi="Times New Roman"/>
          <w:b/>
          <w:bCs/>
          <w:szCs w:val="22"/>
          <w:lang w:val="en-CA" w:eastAsia="en-US"/>
        </w:rPr>
        <w:t>silver equivalent</w:t>
      </w:r>
      <w:r w:rsidR="00350028" w:rsidRPr="005F1242">
        <w:rPr>
          <w:rFonts w:ascii="Times New Roman" w:eastAsia="Calibri" w:hAnsi="Times New Roman"/>
          <w:b/>
          <w:bCs/>
          <w:szCs w:val="22"/>
          <w:lang w:val="en-CA" w:eastAsia="en-US"/>
        </w:rPr>
        <w:t xml:space="preserve"> </w:t>
      </w:r>
      <w:r w:rsidR="00350028">
        <w:rPr>
          <w:rFonts w:ascii="Times New Roman" w:eastAsia="Calibri" w:hAnsi="Times New Roman"/>
          <w:szCs w:val="22"/>
          <w:lang w:val="en-CA" w:eastAsia="en-US"/>
        </w:rPr>
        <w:t xml:space="preserve">in the </w:t>
      </w:r>
      <w:r w:rsidR="00EE3B44">
        <w:rPr>
          <w:rFonts w:ascii="Times New Roman" w:eastAsia="Calibri" w:hAnsi="Times New Roman"/>
          <w:szCs w:val="22"/>
          <w:lang w:val="en-CA" w:eastAsia="en-US"/>
        </w:rPr>
        <w:t xml:space="preserve">Sooy </w:t>
      </w:r>
      <w:r w:rsidR="00B82125">
        <w:rPr>
          <w:rFonts w:ascii="Times New Roman" w:eastAsia="Calibri" w:hAnsi="Times New Roman"/>
          <w:szCs w:val="22"/>
          <w:lang w:val="en-CA" w:eastAsia="en-US"/>
        </w:rPr>
        <w:t>Vein</w:t>
      </w:r>
      <w:r w:rsidR="00350028">
        <w:rPr>
          <w:rFonts w:ascii="Times New Roman" w:eastAsia="Calibri" w:hAnsi="Times New Roman"/>
          <w:szCs w:val="22"/>
          <w:lang w:val="en-CA" w:eastAsia="en-US"/>
        </w:rPr>
        <w:t xml:space="preserve"> </w:t>
      </w:r>
      <w:r w:rsidR="00350028" w:rsidRPr="00350028">
        <w:rPr>
          <w:rFonts w:ascii="Times New Roman" w:eastAsia="Calibri" w:hAnsi="Times New Roman"/>
          <w:szCs w:val="22"/>
          <w:lang w:val="en-CA" w:eastAsia="en-US"/>
        </w:rPr>
        <w:t xml:space="preserve">in </w:t>
      </w:r>
      <w:r w:rsidR="006301C5" w:rsidRPr="001F55E7">
        <w:rPr>
          <w:rFonts w:ascii="Times New Roman" w:eastAsia="Calibri" w:hAnsi="Times New Roman"/>
          <w:szCs w:val="22"/>
          <w:lang w:val="en-CA" w:eastAsia="en-US"/>
        </w:rPr>
        <w:t xml:space="preserve">Drill Hole </w:t>
      </w:r>
      <w:r w:rsidR="00472474" w:rsidRPr="001F55E7">
        <w:rPr>
          <w:rFonts w:ascii="Times New Roman" w:eastAsia="Calibri" w:hAnsi="Times New Roman"/>
          <w:szCs w:val="22"/>
          <w:lang w:val="en-CA" w:eastAsia="en-US"/>
        </w:rPr>
        <w:t>ET-21-</w:t>
      </w:r>
      <w:r w:rsidR="00EE3B44">
        <w:rPr>
          <w:rFonts w:ascii="Times New Roman" w:eastAsia="Calibri" w:hAnsi="Times New Roman"/>
          <w:szCs w:val="22"/>
          <w:lang w:val="en-CA" w:eastAsia="en-US"/>
        </w:rPr>
        <w:t>233</w:t>
      </w:r>
      <w:r w:rsidR="00472474" w:rsidRPr="001F55E7">
        <w:rPr>
          <w:rFonts w:ascii="Times New Roman" w:eastAsia="Calibri" w:hAnsi="Times New Roman"/>
          <w:szCs w:val="22"/>
          <w:lang w:val="en-CA" w:eastAsia="en-US"/>
        </w:rPr>
        <w:t xml:space="preserve">.  </w:t>
      </w:r>
      <w:r w:rsidR="00351F9E" w:rsidRPr="00351F9E">
        <w:rPr>
          <w:rFonts w:ascii="Times New Roman" w:eastAsia="Calibri" w:hAnsi="Times New Roman"/>
          <w:szCs w:val="22"/>
          <w:lang w:val="en-CA" w:eastAsia="en-US"/>
        </w:rPr>
        <w:t xml:space="preserve">This hole was </w:t>
      </w:r>
      <w:r w:rsidR="00FB6A60">
        <w:rPr>
          <w:rFonts w:ascii="Times New Roman" w:eastAsia="Calibri" w:hAnsi="Times New Roman"/>
          <w:szCs w:val="22"/>
          <w:lang w:val="en-CA" w:eastAsia="en-US"/>
        </w:rPr>
        <w:t>collared</w:t>
      </w:r>
      <w:r w:rsidR="00351F9E" w:rsidRPr="00351F9E">
        <w:rPr>
          <w:rFonts w:ascii="Times New Roman" w:eastAsia="Calibri" w:hAnsi="Times New Roman"/>
          <w:szCs w:val="22"/>
          <w:lang w:val="en-CA" w:eastAsia="en-US"/>
        </w:rPr>
        <w:t xml:space="preserve"> on Section </w:t>
      </w:r>
      <w:r w:rsidR="002A4C03">
        <w:rPr>
          <w:rFonts w:ascii="Times New Roman" w:eastAsia="Calibri" w:hAnsi="Times New Roman"/>
          <w:szCs w:val="22"/>
          <w:lang w:val="en-CA" w:eastAsia="en-US"/>
        </w:rPr>
        <w:t>3900</w:t>
      </w:r>
      <w:r w:rsidR="00351F9E" w:rsidRPr="00351F9E">
        <w:rPr>
          <w:rFonts w:ascii="Times New Roman" w:eastAsia="Calibri" w:hAnsi="Times New Roman"/>
          <w:szCs w:val="22"/>
          <w:lang w:val="en-CA" w:eastAsia="en-US"/>
        </w:rPr>
        <w:t xml:space="preserve">N to </w:t>
      </w:r>
      <w:r w:rsidR="00FB6A60">
        <w:rPr>
          <w:rFonts w:ascii="Times New Roman" w:eastAsia="Calibri" w:hAnsi="Times New Roman"/>
          <w:szCs w:val="22"/>
          <w:lang w:val="en-CA" w:eastAsia="en-US"/>
        </w:rPr>
        <w:t xml:space="preserve">intersect </w:t>
      </w:r>
      <w:r w:rsidR="00351F9E" w:rsidRPr="00351F9E">
        <w:rPr>
          <w:rFonts w:ascii="Times New Roman" w:eastAsia="Calibri" w:hAnsi="Times New Roman"/>
          <w:szCs w:val="22"/>
          <w:lang w:val="en-CA" w:eastAsia="en-US"/>
        </w:rPr>
        <w:t xml:space="preserve">the Sooy </w:t>
      </w:r>
      <w:r w:rsidR="00440C30">
        <w:rPr>
          <w:rFonts w:ascii="Times New Roman" w:eastAsia="Calibri" w:hAnsi="Times New Roman"/>
          <w:szCs w:val="22"/>
          <w:lang w:val="en-CA" w:eastAsia="en-US"/>
        </w:rPr>
        <w:t>V</w:t>
      </w:r>
      <w:r w:rsidR="00351F9E" w:rsidRPr="00351F9E">
        <w:rPr>
          <w:rFonts w:ascii="Times New Roman" w:eastAsia="Calibri" w:hAnsi="Times New Roman"/>
          <w:szCs w:val="22"/>
          <w:lang w:val="en-CA" w:eastAsia="en-US"/>
        </w:rPr>
        <w:t xml:space="preserve">ein </w:t>
      </w:r>
      <w:r w:rsidR="00FB6A60">
        <w:rPr>
          <w:rFonts w:ascii="Times New Roman" w:eastAsia="Calibri" w:hAnsi="Times New Roman"/>
          <w:szCs w:val="22"/>
          <w:lang w:val="en-CA" w:eastAsia="en-US"/>
        </w:rPr>
        <w:t>on Section 4050N, a</w:t>
      </w:r>
      <w:r w:rsidR="009507A3">
        <w:rPr>
          <w:rFonts w:ascii="Times New Roman" w:eastAsia="Calibri" w:hAnsi="Times New Roman"/>
          <w:szCs w:val="22"/>
          <w:lang w:val="en-CA" w:eastAsia="en-US"/>
        </w:rPr>
        <w:t>pproximately</w:t>
      </w:r>
      <w:r w:rsidR="00FB6A60">
        <w:rPr>
          <w:rFonts w:ascii="Times New Roman" w:eastAsia="Calibri" w:hAnsi="Times New Roman"/>
          <w:szCs w:val="22"/>
          <w:lang w:val="en-CA" w:eastAsia="en-US"/>
        </w:rPr>
        <w:t xml:space="preserve"> 900</w:t>
      </w:r>
      <w:r w:rsidR="009507A3">
        <w:rPr>
          <w:rFonts w:ascii="Times New Roman" w:eastAsia="Calibri" w:hAnsi="Times New Roman"/>
          <w:szCs w:val="22"/>
          <w:lang w:val="en-CA" w:eastAsia="en-US"/>
        </w:rPr>
        <w:t xml:space="preserve"> meters </w:t>
      </w:r>
      <w:r w:rsidR="00351F9E" w:rsidRPr="00351F9E">
        <w:rPr>
          <w:rFonts w:ascii="Times New Roman" w:eastAsia="Calibri" w:hAnsi="Times New Roman"/>
          <w:szCs w:val="22"/>
          <w:lang w:val="en-CA" w:eastAsia="en-US"/>
        </w:rPr>
        <w:t>to the south along strike from discovery hole ET-20-202 (see Silver Tiger press release dated Feb. 2, 2021).</w:t>
      </w:r>
    </w:p>
    <w:p w14:paraId="6E149B44" w14:textId="131FC3D2" w:rsidR="00351F9E" w:rsidRDefault="00351F9E" w:rsidP="00350028">
      <w:pPr>
        <w:rPr>
          <w:rFonts w:ascii="Times New Roman" w:eastAsia="Calibri" w:hAnsi="Times New Roman"/>
          <w:szCs w:val="22"/>
          <w:lang w:val="en-CA" w:eastAsia="en-US"/>
        </w:rPr>
      </w:pPr>
    </w:p>
    <w:p w14:paraId="414BDDB6" w14:textId="69000F29" w:rsidR="00B96126" w:rsidRDefault="00B96126" w:rsidP="001C0E27">
      <w:pPr>
        <w:rPr>
          <w:rFonts w:ascii="Times New Roman" w:eastAsia="Calibri" w:hAnsi="Times New Roman"/>
          <w:szCs w:val="22"/>
          <w:lang w:val="en-CA" w:eastAsia="en-US"/>
        </w:rPr>
      </w:pPr>
      <w:r>
        <w:rPr>
          <w:rFonts w:ascii="Times New Roman" w:eastAsia="Calibri" w:hAnsi="Times New Roman"/>
          <w:szCs w:val="22"/>
          <w:lang w:val="en-CA" w:eastAsia="en-US"/>
        </w:rPr>
        <w:t xml:space="preserve">Highlights from </w:t>
      </w:r>
      <w:r w:rsidR="00710F31">
        <w:rPr>
          <w:rFonts w:ascii="Times New Roman" w:eastAsia="Calibri" w:hAnsi="Times New Roman"/>
          <w:szCs w:val="22"/>
          <w:lang w:val="en-CA" w:eastAsia="en-US"/>
        </w:rPr>
        <w:t>the on-going drilling program targeting the</w:t>
      </w:r>
      <w:r w:rsidR="003E2109">
        <w:rPr>
          <w:rFonts w:ascii="Times New Roman" w:eastAsia="Calibri" w:hAnsi="Times New Roman"/>
          <w:szCs w:val="22"/>
          <w:lang w:val="en-CA" w:eastAsia="en-US"/>
        </w:rPr>
        <w:t xml:space="preserve"> Sooy Vein </w:t>
      </w:r>
      <w:r w:rsidR="001525D8">
        <w:rPr>
          <w:rFonts w:ascii="Times New Roman" w:eastAsia="Calibri" w:hAnsi="Times New Roman"/>
          <w:szCs w:val="22"/>
          <w:lang w:val="en-CA" w:eastAsia="en-US"/>
        </w:rPr>
        <w:t>include the following</w:t>
      </w:r>
      <w:r w:rsidR="00A40C55">
        <w:rPr>
          <w:rFonts w:ascii="Times New Roman" w:eastAsia="Calibri" w:hAnsi="Times New Roman"/>
          <w:szCs w:val="22"/>
          <w:lang w:val="en-CA" w:eastAsia="en-US"/>
        </w:rPr>
        <w:t>:</w:t>
      </w:r>
    </w:p>
    <w:p w14:paraId="32AD8B77" w14:textId="46CC109F" w:rsidR="00517D0B" w:rsidRDefault="00517D0B" w:rsidP="001C0E27">
      <w:pPr>
        <w:rPr>
          <w:rFonts w:ascii="Times New Roman" w:eastAsia="Calibri" w:hAnsi="Times New Roman"/>
          <w:szCs w:val="22"/>
          <w:lang w:val="en-CA" w:eastAsia="en-US"/>
        </w:rPr>
      </w:pPr>
    </w:p>
    <w:p w14:paraId="3AE79B3B" w14:textId="3D92BB2D" w:rsidR="005855E7" w:rsidRPr="00EA6F15" w:rsidRDefault="005855E7" w:rsidP="00EA6F15">
      <w:pPr>
        <w:numPr>
          <w:ilvl w:val="0"/>
          <w:numId w:val="5"/>
        </w:numPr>
        <w:ind w:left="360"/>
        <w:rPr>
          <w:rFonts w:ascii="Times New Roman" w:eastAsia="Calibri" w:hAnsi="Times New Roman"/>
          <w:szCs w:val="22"/>
          <w:lang w:val="en-CA" w:eastAsia="en-US"/>
        </w:rPr>
      </w:pPr>
      <w:r w:rsidRPr="00986878">
        <w:rPr>
          <w:rFonts w:ascii="Times New Roman" w:eastAsia="Calibri" w:hAnsi="Times New Roman"/>
          <w:szCs w:val="22"/>
          <w:lang w:val="en-CA" w:eastAsia="en-US"/>
        </w:rPr>
        <w:t>Hole ET 21-</w:t>
      </w:r>
      <w:r w:rsidR="00986878" w:rsidRPr="00986878">
        <w:rPr>
          <w:rFonts w:ascii="Times New Roman" w:eastAsia="Calibri" w:hAnsi="Times New Roman"/>
          <w:szCs w:val="22"/>
          <w:lang w:val="en-CA" w:eastAsia="en-US"/>
        </w:rPr>
        <w:t>233</w:t>
      </w:r>
      <w:r w:rsidRPr="00986878">
        <w:rPr>
          <w:rFonts w:ascii="Times New Roman" w:eastAsia="Calibri" w:hAnsi="Times New Roman"/>
          <w:szCs w:val="22"/>
          <w:lang w:val="en-CA" w:eastAsia="en-US"/>
        </w:rPr>
        <w:t xml:space="preserve">: </w:t>
      </w:r>
      <w:r w:rsidR="00986878" w:rsidRPr="00986878">
        <w:rPr>
          <w:rFonts w:ascii="Times New Roman" w:eastAsia="Calibri" w:hAnsi="Times New Roman"/>
          <w:b/>
          <w:bCs/>
          <w:szCs w:val="22"/>
          <w:lang w:val="en-CA" w:eastAsia="en-US"/>
        </w:rPr>
        <w:t>0.5</w:t>
      </w:r>
      <w:r w:rsidRPr="00986878">
        <w:rPr>
          <w:rFonts w:ascii="Times New Roman" w:eastAsia="Calibri" w:hAnsi="Times New Roman"/>
          <w:b/>
          <w:bCs/>
          <w:szCs w:val="22"/>
          <w:lang w:val="en-CA" w:eastAsia="en-US"/>
        </w:rPr>
        <w:t xml:space="preserve"> meter</w:t>
      </w:r>
      <w:r w:rsidR="00EA6F15">
        <w:rPr>
          <w:rFonts w:ascii="Times New Roman" w:eastAsia="Calibri" w:hAnsi="Times New Roman"/>
          <w:b/>
          <w:bCs/>
          <w:szCs w:val="22"/>
          <w:lang w:val="en-CA" w:eastAsia="en-US"/>
        </w:rPr>
        <w:t>s</w:t>
      </w:r>
      <w:r w:rsidRPr="00986878">
        <w:rPr>
          <w:rFonts w:ascii="Times New Roman" w:eastAsia="Calibri" w:hAnsi="Times New Roman"/>
          <w:b/>
          <w:bCs/>
          <w:szCs w:val="22"/>
          <w:lang w:val="en-CA" w:eastAsia="en-US"/>
        </w:rPr>
        <w:t xml:space="preserve"> grading </w:t>
      </w:r>
      <w:r w:rsidR="002A4C03">
        <w:rPr>
          <w:rFonts w:ascii="Times New Roman" w:eastAsia="Calibri" w:hAnsi="Times New Roman"/>
          <w:b/>
          <w:bCs/>
          <w:szCs w:val="22"/>
          <w:lang w:val="en-CA" w:eastAsia="en-US"/>
        </w:rPr>
        <w:t>4,461.4</w:t>
      </w:r>
      <w:r w:rsidRPr="00986878">
        <w:rPr>
          <w:rFonts w:ascii="Times New Roman" w:eastAsia="Calibri" w:hAnsi="Times New Roman"/>
          <w:b/>
          <w:bCs/>
          <w:szCs w:val="22"/>
          <w:lang w:val="en-CA" w:eastAsia="en-US"/>
        </w:rPr>
        <w:t xml:space="preserve"> g/t silver equivalent </w:t>
      </w:r>
      <w:r w:rsidRPr="00986878">
        <w:rPr>
          <w:rFonts w:ascii="Times New Roman" w:eastAsia="Calibri" w:hAnsi="Times New Roman"/>
          <w:szCs w:val="22"/>
          <w:lang w:val="en-CA" w:eastAsia="en-US"/>
        </w:rPr>
        <w:t xml:space="preserve">from </w:t>
      </w:r>
      <w:r w:rsidR="001B0250">
        <w:rPr>
          <w:rFonts w:ascii="Times New Roman" w:eastAsia="Calibri" w:hAnsi="Times New Roman"/>
          <w:szCs w:val="22"/>
          <w:lang w:val="en-CA" w:eastAsia="en-US"/>
        </w:rPr>
        <w:t xml:space="preserve">274.0 </w:t>
      </w:r>
      <w:r w:rsidRPr="00986878">
        <w:rPr>
          <w:rFonts w:ascii="Times New Roman" w:eastAsia="Calibri" w:hAnsi="Times New Roman"/>
          <w:szCs w:val="22"/>
          <w:lang w:val="en-CA" w:eastAsia="en-US"/>
        </w:rPr>
        <w:t xml:space="preserve">meters to </w:t>
      </w:r>
      <w:r w:rsidR="001B0250">
        <w:rPr>
          <w:rFonts w:ascii="Times New Roman" w:eastAsia="Calibri" w:hAnsi="Times New Roman"/>
          <w:szCs w:val="22"/>
          <w:lang w:val="en-CA" w:eastAsia="en-US"/>
        </w:rPr>
        <w:t>274.5</w:t>
      </w:r>
      <w:r w:rsidRPr="00986878">
        <w:rPr>
          <w:rFonts w:ascii="Times New Roman" w:eastAsia="Calibri" w:hAnsi="Times New Roman"/>
          <w:szCs w:val="22"/>
          <w:lang w:val="en-CA" w:eastAsia="en-US"/>
        </w:rPr>
        <w:t xml:space="preserve"> meters, consisting of </w:t>
      </w:r>
      <w:r w:rsidR="001B0250">
        <w:rPr>
          <w:rFonts w:ascii="Times New Roman" w:eastAsia="Calibri" w:hAnsi="Times New Roman"/>
          <w:szCs w:val="22"/>
          <w:lang w:val="en-CA" w:eastAsia="en-US"/>
        </w:rPr>
        <w:t>4,0</w:t>
      </w:r>
      <w:r w:rsidR="00A92D1B">
        <w:rPr>
          <w:rFonts w:ascii="Times New Roman" w:eastAsia="Calibri" w:hAnsi="Times New Roman"/>
          <w:szCs w:val="22"/>
          <w:lang w:val="en-CA" w:eastAsia="en-US"/>
        </w:rPr>
        <w:t>48</w:t>
      </w:r>
      <w:r w:rsidR="001B0250">
        <w:rPr>
          <w:rFonts w:ascii="Times New Roman" w:eastAsia="Calibri" w:hAnsi="Times New Roman"/>
          <w:szCs w:val="22"/>
          <w:lang w:val="en-CA" w:eastAsia="en-US"/>
        </w:rPr>
        <w:t>.0</w:t>
      </w:r>
      <w:r w:rsidRPr="00986878">
        <w:rPr>
          <w:rFonts w:ascii="Times New Roman" w:eastAsia="Calibri" w:hAnsi="Times New Roman"/>
          <w:szCs w:val="22"/>
          <w:lang w:val="en-CA" w:eastAsia="en-US"/>
        </w:rPr>
        <w:t xml:space="preserve"> g/t silver, </w:t>
      </w:r>
      <w:r w:rsidR="001B0250">
        <w:rPr>
          <w:rFonts w:ascii="Times New Roman" w:eastAsia="Calibri" w:hAnsi="Times New Roman"/>
          <w:szCs w:val="22"/>
          <w:lang w:val="en-CA" w:eastAsia="en-US"/>
        </w:rPr>
        <w:t>0.45</w:t>
      </w:r>
      <w:r w:rsidRPr="00986878">
        <w:rPr>
          <w:rFonts w:ascii="Times New Roman" w:eastAsia="Calibri" w:hAnsi="Times New Roman"/>
          <w:szCs w:val="22"/>
          <w:lang w:val="en-CA" w:eastAsia="en-US"/>
        </w:rPr>
        <w:t xml:space="preserve"> g/t gold, </w:t>
      </w:r>
      <w:r w:rsidR="001B0250">
        <w:rPr>
          <w:rFonts w:ascii="Times New Roman" w:eastAsia="Calibri" w:hAnsi="Times New Roman"/>
          <w:szCs w:val="22"/>
          <w:lang w:val="en-CA" w:eastAsia="en-US"/>
        </w:rPr>
        <w:t>1.31%</w:t>
      </w:r>
      <w:r w:rsidRPr="00986878">
        <w:rPr>
          <w:rFonts w:ascii="Times New Roman" w:eastAsia="Calibri" w:hAnsi="Times New Roman"/>
          <w:szCs w:val="22"/>
          <w:lang w:val="en-CA" w:eastAsia="en-US"/>
        </w:rPr>
        <w:t xml:space="preserve"> copper, </w:t>
      </w:r>
      <w:r w:rsidR="001B0250">
        <w:rPr>
          <w:rFonts w:ascii="Times New Roman" w:eastAsia="Calibri" w:hAnsi="Times New Roman"/>
          <w:szCs w:val="22"/>
          <w:lang w:val="en-CA" w:eastAsia="en-US"/>
        </w:rPr>
        <w:t>0.56</w:t>
      </w:r>
      <w:r w:rsidRPr="00986878">
        <w:rPr>
          <w:rFonts w:ascii="Times New Roman" w:eastAsia="Calibri" w:hAnsi="Times New Roman"/>
          <w:szCs w:val="22"/>
          <w:lang w:val="en-CA" w:eastAsia="en-US"/>
        </w:rPr>
        <w:t xml:space="preserve">% lead and </w:t>
      </w:r>
      <w:r w:rsidR="001B0250">
        <w:rPr>
          <w:rFonts w:ascii="Times New Roman" w:eastAsia="Calibri" w:hAnsi="Times New Roman"/>
          <w:szCs w:val="22"/>
          <w:lang w:val="en-CA" w:eastAsia="en-US"/>
        </w:rPr>
        <w:t>7.27</w:t>
      </w:r>
      <w:r w:rsidRPr="00986878">
        <w:rPr>
          <w:rFonts w:ascii="Times New Roman" w:eastAsia="Calibri" w:hAnsi="Times New Roman"/>
          <w:szCs w:val="22"/>
          <w:lang w:val="en-CA" w:eastAsia="en-US"/>
        </w:rPr>
        <w:t>% zinc</w:t>
      </w:r>
      <w:r w:rsidR="001B0250">
        <w:rPr>
          <w:rFonts w:ascii="Times New Roman" w:eastAsia="Calibri" w:hAnsi="Times New Roman"/>
          <w:szCs w:val="22"/>
          <w:lang w:val="en-CA" w:eastAsia="en-US"/>
        </w:rPr>
        <w:t xml:space="preserve">, </w:t>
      </w:r>
      <w:r w:rsidR="001B0250" w:rsidRPr="001B0250">
        <w:rPr>
          <w:rFonts w:ascii="Times New Roman" w:eastAsia="Calibri" w:hAnsi="Times New Roman"/>
          <w:b/>
          <w:bCs/>
          <w:szCs w:val="22"/>
          <w:lang w:val="en-CA" w:eastAsia="en-US"/>
        </w:rPr>
        <w:t>within</w:t>
      </w:r>
      <w:r w:rsidR="001B0250">
        <w:rPr>
          <w:rFonts w:ascii="Times New Roman" w:eastAsia="Calibri" w:hAnsi="Times New Roman"/>
          <w:szCs w:val="22"/>
          <w:lang w:val="en-CA" w:eastAsia="en-US"/>
        </w:rPr>
        <w:t xml:space="preserve"> </w:t>
      </w:r>
      <w:r w:rsidR="001B0250" w:rsidRPr="001B0250">
        <w:rPr>
          <w:rFonts w:ascii="Times New Roman" w:eastAsia="Calibri" w:hAnsi="Times New Roman"/>
          <w:b/>
          <w:bCs/>
          <w:szCs w:val="22"/>
          <w:lang w:val="en-CA" w:eastAsia="en-US"/>
        </w:rPr>
        <w:t>1</w:t>
      </w:r>
      <w:r w:rsidR="001B0250">
        <w:rPr>
          <w:rFonts w:ascii="Times New Roman" w:eastAsia="Calibri" w:hAnsi="Times New Roman"/>
          <w:b/>
          <w:bCs/>
          <w:szCs w:val="22"/>
          <w:lang w:val="en-CA" w:eastAsia="en-US"/>
        </w:rPr>
        <w:t>.0</w:t>
      </w:r>
      <w:r w:rsidR="001B0250" w:rsidRPr="001B0250">
        <w:rPr>
          <w:rFonts w:ascii="Times New Roman" w:eastAsia="Calibri" w:hAnsi="Times New Roman"/>
          <w:b/>
          <w:bCs/>
          <w:szCs w:val="22"/>
          <w:lang w:val="en-CA" w:eastAsia="en-US"/>
        </w:rPr>
        <w:t xml:space="preserve"> meter grading </w:t>
      </w:r>
      <w:r w:rsidR="00894AF7">
        <w:rPr>
          <w:rFonts w:ascii="Times New Roman" w:eastAsia="Calibri" w:hAnsi="Times New Roman"/>
          <w:b/>
          <w:bCs/>
          <w:szCs w:val="22"/>
          <w:lang w:val="en-CA" w:eastAsia="en-US"/>
        </w:rPr>
        <w:t>2,270.8</w:t>
      </w:r>
      <w:r w:rsidR="001B0250" w:rsidRPr="001B0250">
        <w:rPr>
          <w:rFonts w:ascii="Times New Roman" w:eastAsia="Calibri" w:hAnsi="Times New Roman"/>
          <w:b/>
          <w:bCs/>
          <w:szCs w:val="22"/>
          <w:lang w:val="en-CA" w:eastAsia="en-US"/>
        </w:rPr>
        <w:t xml:space="preserve"> g/t silver equivalent</w:t>
      </w:r>
      <w:r w:rsidR="001B0250" w:rsidRPr="001B0250">
        <w:rPr>
          <w:rFonts w:ascii="Times New Roman" w:eastAsia="Calibri" w:hAnsi="Times New Roman"/>
          <w:szCs w:val="22"/>
          <w:lang w:val="en-CA" w:eastAsia="en-US"/>
        </w:rPr>
        <w:t xml:space="preserve"> from </w:t>
      </w:r>
      <w:r w:rsidR="00894AF7">
        <w:rPr>
          <w:rFonts w:ascii="Times New Roman" w:eastAsia="Calibri" w:hAnsi="Times New Roman"/>
          <w:szCs w:val="22"/>
          <w:lang w:val="en-CA" w:eastAsia="en-US"/>
        </w:rPr>
        <w:t>274.0</w:t>
      </w:r>
      <w:r w:rsidR="001B0250" w:rsidRPr="001B0250">
        <w:rPr>
          <w:rFonts w:ascii="Times New Roman" w:eastAsia="Calibri" w:hAnsi="Times New Roman"/>
          <w:szCs w:val="22"/>
          <w:lang w:val="en-CA" w:eastAsia="en-US"/>
        </w:rPr>
        <w:t xml:space="preserve"> meters to </w:t>
      </w:r>
      <w:r w:rsidR="00894AF7">
        <w:rPr>
          <w:rFonts w:ascii="Times New Roman" w:eastAsia="Calibri" w:hAnsi="Times New Roman"/>
          <w:szCs w:val="22"/>
          <w:lang w:val="en-CA" w:eastAsia="en-US"/>
        </w:rPr>
        <w:t>275.0</w:t>
      </w:r>
      <w:r w:rsidR="001B0250" w:rsidRPr="001B0250">
        <w:rPr>
          <w:rFonts w:ascii="Times New Roman" w:eastAsia="Calibri" w:hAnsi="Times New Roman"/>
          <w:szCs w:val="22"/>
          <w:lang w:val="en-CA" w:eastAsia="en-US"/>
        </w:rPr>
        <w:t xml:space="preserve"> meters, consisting of </w:t>
      </w:r>
      <w:r w:rsidR="00894AF7">
        <w:rPr>
          <w:rFonts w:ascii="Times New Roman" w:eastAsia="Calibri" w:hAnsi="Times New Roman"/>
          <w:szCs w:val="22"/>
          <w:lang w:val="en-CA" w:eastAsia="en-US"/>
        </w:rPr>
        <w:t>2,041.4</w:t>
      </w:r>
      <w:r w:rsidR="001B0250" w:rsidRPr="001B0250">
        <w:rPr>
          <w:rFonts w:ascii="Times New Roman" w:eastAsia="Calibri" w:hAnsi="Times New Roman"/>
          <w:szCs w:val="22"/>
          <w:lang w:val="en-CA" w:eastAsia="en-US"/>
        </w:rPr>
        <w:t xml:space="preserve"> g/t silver, 0.</w:t>
      </w:r>
      <w:r w:rsidR="00894AF7">
        <w:rPr>
          <w:rFonts w:ascii="Times New Roman" w:eastAsia="Calibri" w:hAnsi="Times New Roman"/>
          <w:szCs w:val="22"/>
          <w:lang w:val="en-CA" w:eastAsia="en-US"/>
        </w:rPr>
        <w:t>25</w:t>
      </w:r>
      <w:r w:rsidR="001B0250" w:rsidRPr="001B0250">
        <w:rPr>
          <w:rFonts w:ascii="Times New Roman" w:eastAsia="Calibri" w:hAnsi="Times New Roman"/>
          <w:szCs w:val="22"/>
          <w:lang w:val="en-CA" w:eastAsia="en-US"/>
        </w:rPr>
        <w:t xml:space="preserve"> g/t gold, 0.</w:t>
      </w:r>
      <w:r w:rsidR="00894AF7">
        <w:rPr>
          <w:rFonts w:ascii="Times New Roman" w:eastAsia="Calibri" w:hAnsi="Times New Roman"/>
          <w:szCs w:val="22"/>
          <w:lang w:val="en-CA" w:eastAsia="en-US"/>
        </w:rPr>
        <w:t>65</w:t>
      </w:r>
      <w:r w:rsidR="001B0250" w:rsidRPr="001B0250">
        <w:rPr>
          <w:rFonts w:ascii="Times New Roman" w:eastAsia="Calibri" w:hAnsi="Times New Roman"/>
          <w:szCs w:val="22"/>
          <w:lang w:val="en-CA" w:eastAsia="en-US"/>
        </w:rPr>
        <w:t xml:space="preserve">% copper, </w:t>
      </w:r>
      <w:r w:rsidR="00894AF7">
        <w:rPr>
          <w:rFonts w:ascii="Times New Roman" w:eastAsia="Calibri" w:hAnsi="Times New Roman"/>
          <w:szCs w:val="22"/>
          <w:lang w:val="en-CA" w:eastAsia="en-US"/>
        </w:rPr>
        <w:t>1.18</w:t>
      </w:r>
      <w:r w:rsidR="001B0250" w:rsidRPr="001B0250">
        <w:rPr>
          <w:rFonts w:ascii="Times New Roman" w:eastAsia="Calibri" w:hAnsi="Times New Roman"/>
          <w:szCs w:val="22"/>
          <w:lang w:val="en-CA" w:eastAsia="en-US"/>
        </w:rPr>
        <w:t xml:space="preserve">% lead and </w:t>
      </w:r>
      <w:r w:rsidR="00894AF7">
        <w:rPr>
          <w:rFonts w:ascii="Times New Roman" w:eastAsia="Calibri" w:hAnsi="Times New Roman"/>
          <w:szCs w:val="22"/>
          <w:lang w:val="en-CA" w:eastAsia="en-US"/>
        </w:rPr>
        <w:t>3.63</w:t>
      </w:r>
      <w:r w:rsidR="001B0250" w:rsidRPr="001B0250">
        <w:rPr>
          <w:rFonts w:ascii="Times New Roman" w:eastAsia="Calibri" w:hAnsi="Times New Roman"/>
          <w:szCs w:val="22"/>
          <w:lang w:val="en-CA" w:eastAsia="en-US"/>
        </w:rPr>
        <w:t>% zinc.</w:t>
      </w:r>
    </w:p>
    <w:p w14:paraId="11772633" w14:textId="77777777" w:rsidR="00986878" w:rsidRPr="00986878" w:rsidRDefault="00986878" w:rsidP="00986878">
      <w:pPr>
        <w:rPr>
          <w:rFonts w:ascii="Times New Roman" w:eastAsia="Calibri" w:hAnsi="Times New Roman"/>
          <w:szCs w:val="22"/>
          <w:lang w:val="en-CA" w:eastAsia="en-US"/>
        </w:rPr>
      </w:pPr>
    </w:p>
    <w:p w14:paraId="62D65D5F" w14:textId="72BAA7A7" w:rsidR="00EA43D6" w:rsidRDefault="005855E7" w:rsidP="00632342">
      <w:pPr>
        <w:numPr>
          <w:ilvl w:val="0"/>
          <w:numId w:val="5"/>
        </w:numPr>
        <w:ind w:left="360"/>
        <w:rPr>
          <w:rFonts w:ascii="Times New Roman" w:eastAsia="Calibri" w:hAnsi="Times New Roman"/>
          <w:szCs w:val="22"/>
          <w:lang w:val="en-CA" w:eastAsia="en-US"/>
        </w:rPr>
      </w:pPr>
      <w:r w:rsidRPr="007B3EB6">
        <w:rPr>
          <w:rFonts w:ascii="Times New Roman" w:eastAsia="Calibri" w:hAnsi="Times New Roman"/>
          <w:szCs w:val="22"/>
          <w:lang w:val="en-CA" w:eastAsia="en-US"/>
        </w:rPr>
        <w:t>Hole ET-21-2</w:t>
      </w:r>
      <w:r w:rsidR="00986878" w:rsidRPr="007B3EB6">
        <w:rPr>
          <w:rFonts w:ascii="Times New Roman" w:eastAsia="Calibri" w:hAnsi="Times New Roman"/>
          <w:szCs w:val="22"/>
          <w:lang w:val="en-CA" w:eastAsia="en-US"/>
        </w:rPr>
        <w:t>30</w:t>
      </w:r>
      <w:r w:rsidRPr="007B3EB6">
        <w:rPr>
          <w:rFonts w:ascii="Times New Roman" w:eastAsia="Calibri" w:hAnsi="Times New Roman"/>
          <w:szCs w:val="22"/>
          <w:lang w:val="en-CA" w:eastAsia="en-US"/>
        </w:rPr>
        <w:t xml:space="preserve">:  </w:t>
      </w:r>
      <w:r w:rsidR="002471D6" w:rsidRPr="007B3EB6">
        <w:rPr>
          <w:rFonts w:ascii="Times New Roman" w:eastAsia="Calibri" w:hAnsi="Times New Roman"/>
          <w:b/>
          <w:bCs/>
          <w:szCs w:val="22"/>
          <w:lang w:val="en-CA" w:eastAsia="en-US"/>
        </w:rPr>
        <w:t>0</w:t>
      </w:r>
      <w:r w:rsidRPr="007B3EB6">
        <w:rPr>
          <w:rFonts w:ascii="Times New Roman" w:eastAsia="Calibri" w:hAnsi="Times New Roman"/>
          <w:b/>
          <w:bCs/>
          <w:szCs w:val="22"/>
          <w:lang w:val="en-CA" w:eastAsia="en-US"/>
        </w:rPr>
        <w:t>.5 meter</w:t>
      </w:r>
      <w:r w:rsidR="00EA6F15">
        <w:rPr>
          <w:rFonts w:ascii="Times New Roman" w:eastAsia="Calibri" w:hAnsi="Times New Roman"/>
          <w:b/>
          <w:bCs/>
          <w:szCs w:val="22"/>
          <w:lang w:val="en-CA" w:eastAsia="en-US"/>
        </w:rPr>
        <w:t>s</w:t>
      </w:r>
      <w:r w:rsidRPr="007B3EB6">
        <w:rPr>
          <w:rFonts w:ascii="Times New Roman" w:eastAsia="Calibri" w:hAnsi="Times New Roman"/>
          <w:b/>
          <w:bCs/>
          <w:szCs w:val="22"/>
          <w:lang w:val="en-CA" w:eastAsia="en-US"/>
        </w:rPr>
        <w:t xml:space="preserve"> grading </w:t>
      </w:r>
      <w:r w:rsidR="00651901">
        <w:rPr>
          <w:rFonts w:ascii="Times New Roman" w:eastAsia="Calibri" w:hAnsi="Times New Roman"/>
          <w:b/>
          <w:bCs/>
          <w:szCs w:val="22"/>
          <w:lang w:val="en-CA" w:eastAsia="en-US"/>
        </w:rPr>
        <w:t>1,175.7</w:t>
      </w:r>
      <w:r w:rsidR="009007AF" w:rsidRPr="007B3EB6">
        <w:rPr>
          <w:rFonts w:ascii="Times New Roman" w:eastAsia="Calibri" w:hAnsi="Times New Roman"/>
          <w:b/>
          <w:bCs/>
          <w:szCs w:val="22"/>
          <w:lang w:val="en-CA" w:eastAsia="en-US"/>
        </w:rPr>
        <w:t xml:space="preserve"> </w:t>
      </w:r>
      <w:r w:rsidRPr="007B3EB6">
        <w:rPr>
          <w:rFonts w:ascii="Times New Roman" w:eastAsia="Calibri" w:hAnsi="Times New Roman"/>
          <w:b/>
          <w:bCs/>
          <w:szCs w:val="22"/>
          <w:lang w:val="en-CA" w:eastAsia="en-US"/>
        </w:rPr>
        <w:t>g/t silver equivalent</w:t>
      </w:r>
      <w:r w:rsidRPr="007B3EB6">
        <w:rPr>
          <w:rFonts w:ascii="Times New Roman" w:eastAsia="Calibri" w:hAnsi="Times New Roman"/>
          <w:szCs w:val="22"/>
          <w:lang w:val="en-CA" w:eastAsia="en-US"/>
        </w:rPr>
        <w:t xml:space="preserve"> from </w:t>
      </w:r>
      <w:r w:rsidR="00651901">
        <w:rPr>
          <w:rFonts w:ascii="Times New Roman" w:eastAsia="Calibri" w:hAnsi="Times New Roman"/>
          <w:szCs w:val="22"/>
          <w:lang w:val="en-CA" w:eastAsia="en-US"/>
        </w:rPr>
        <w:t>239.2</w:t>
      </w:r>
      <w:r w:rsidRPr="007B3EB6">
        <w:rPr>
          <w:rFonts w:ascii="Times New Roman" w:eastAsia="Calibri" w:hAnsi="Times New Roman"/>
          <w:szCs w:val="22"/>
          <w:lang w:val="en-CA" w:eastAsia="en-US"/>
        </w:rPr>
        <w:t xml:space="preserve"> meters to </w:t>
      </w:r>
      <w:r w:rsidR="00651901">
        <w:rPr>
          <w:rFonts w:ascii="Times New Roman" w:eastAsia="Calibri" w:hAnsi="Times New Roman"/>
          <w:szCs w:val="22"/>
          <w:lang w:val="en-CA" w:eastAsia="en-US"/>
        </w:rPr>
        <w:t>239.7</w:t>
      </w:r>
      <w:r w:rsidRPr="007B3EB6">
        <w:rPr>
          <w:rFonts w:ascii="Times New Roman" w:eastAsia="Calibri" w:hAnsi="Times New Roman"/>
          <w:szCs w:val="22"/>
          <w:lang w:val="en-CA" w:eastAsia="en-US"/>
        </w:rPr>
        <w:t xml:space="preserve"> meters consisting of </w:t>
      </w:r>
      <w:r w:rsidR="00651901">
        <w:rPr>
          <w:rFonts w:ascii="Times New Roman" w:eastAsia="Calibri" w:hAnsi="Times New Roman"/>
          <w:szCs w:val="22"/>
          <w:lang w:val="en-CA" w:eastAsia="en-US"/>
        </w:rPr>
        <w:t>1,080.0</w:t>
      </w:r>
      <w:r w:rsidRPr="007B3EB6">
        <w:rPr>
          <w:rFonts w:ascii="Times New Roman" w:eastAsia="Calibri" w:hAnsi="Times New Roman"/>
          <w:szCs w:val="22"/>
          <w:lang w:val="en-CA" w:eastAsia="en-US"/>
        </w:rPr>
        <w:t xml:space="preserve"> g/t silver, </w:t>
      </w:r>
      <w:r w:rsidR="002471D6" w:rsidRPr="007B3EB6">
        <w:rPr>
          <w:rFonts w:ascii="Times New Roman" w:eastAsia="Calibri" w:hAnsi="Times New Roman"/>
          <w:szCs w:val="22"/>
          <w:lang w:val="en-CA" w:eastAsia="en-US"/>
        </w:rPr>
        <w:t>0.</w:t>
      </w:r>
      <w:r w:rsidR="00651901">
        <w:rPr>
          <w:rFonts w:ascii="Times New Roman" w:eastAsia="Calibri" w:hAnsi="Times New Roman"/>
          <w:szCs w:val="22"/>
          <w:lang w:val="en-CA" w:eastAsia="en-US"/>
        </w:rPr>
        <w:t>20</w:t>
      </w:r>
      <w:r w:rsidRPr="007B3EB6">
        <w:rPr>
          <w:rFonts w:ascii="Times New Roman" w:eastAsia="Calibri" w:hAnsi="Times New Roman"/>
          <w:szCs w:val="22"/>
          <w:lang w:val="en-CA" w:eastAsia="en-US"/>
        </w:rPr>
        <w:t xml:space="preserve"> g/t gold, 0.</w:t>
      </w:r>
      <w:r w:rsidR="00651901">
        <w:rPr>
          <w:rFonts w:ascii="Times New Roman" w:eastAsia="Calibri" w:hAnsi="Times New Roman"/>
          <w:szCs w:val="22"/>
          <w:lang w:val="en-CA" w:eastAsia="en-US"/>
        </w:rPr>
        <w:t>55</w:t>
      </w:r>
      <w:r w:rsidRPr="007B3EB6">
        <w:rPr>
          <w:rFonts w:ascii="Times New Roman" w:eastAsia="Calibri" w:hAnsi="Times New Roman"/>
          <w:szCs w:val="22"/>
          <w:lang w:val="en-CA" w:eastAsia="en-US"/>
        </w:rPr>
        <w:t>% copper</w:t>
      </w:r>
      <w:r w:rsidR="009140FB">
        <w:rPr>
          <w:rFonts w:ascii="Times New Roman" w:eastAsia="Calibri" w:hAnsi="Times New Roman"/>
          <w:szCs w:val="22"/>
          <w:lang w:val="en-CA" w:eastAsia="en-US"/>
        </w:rPr>
        <w:t>, 0.13% lead</w:t>
      </w:r>
      <w:r w:rsidRPr="007B3EB6">
        <w:rPr>
          <w:rFonts w:ascii="Times New Roman" w:eastAsia="Calibri" w:hAnsi="Times New Roman"/>
          <w:szCs w:val="22"/>
          <w:lang w:val="en-CA" w:eastAsia="en-US"/>
        </w:rPr>
        <w:t xml:space="preserve"> and 0.</w:t>
      </w:r>
      <w:r w:rsidR="009140FB">
        <w:rPr>
          <w:rFonts w:ascii="Times New Roman" w:eastAsia="Calibri" w:hAnsi="Times New Roman"/>
          <w:szCs w:val="22"/>
          <w:lang w:val="en-CA" w:eastAsia="en-US"/>
        </w:rPr>
        <w:t>75</w:t>
      </w:r>
      <w:r w:rsidRPr="007B3EB6">
        <w:rPr>
          <w:rFonts w:ascii="Times New Roman" w:eastAsia="Calibri" w:hAnsi="Times New Roman"/>
          <w:szCs w:val="22"/>
          <w:lang w:val="en-CA" w:eastAsia="en-US"/>
        </w:rPr>
        <w:t>% zinc</w:t>
      </w:r>
      <w:r w:rsidR="007B3EB6" w:rsidRPr="007B3EB6">
        <w:rPr>
          <w:rFonts w:ascii="Times New Roman" w:eastAsia="Calibri" w:hAnsi="Times New Roman"/>
          <w:szCs w:val="22"/>
          <w:lang w:val="en-CA" w:eastAsia="en-US"/>
        </w:rPr>
        <w:t xml:space="preserve">, and </w:t>
      </w:r>
      <w:r w:rsidR="007B3EB6" w:rsidRPr="00FB4725">
        <w:rPr>
          <w:rFonts w:ascii="Times New Roman" w:eastAsia="Calibri" w:hAnsi="Times New Roman"/>
          <w:b/>
          <w:bCs/>
          <w:szCs w:val="22"/>
          <w:lang w:val="en-CA" w:eastAsia="en-US"/>
        </w:rPr>
        <w:t>0.5 meters grading 1,175.7 g/t silver equivalent</w:t>
      </w:r>
      <w:r w:rsidR="007B3EB6" w:rsidRPr="007B3EB6">
        <w:rPr>
          <w:rFonts w:ascii="Times New Roman" w:eastAsia="Calibri" w:hAnsi="Times New Roman"/>
          <w:szCs w:val="22"/>
          <w:lang w:val="en-CA" w:eastAsia="en-US"/>
        </w:rPr>
        <w:t xml:space="preserve"> from 239.2 meters to 239.7 meters consisting </w:t>
      </w:r>
      <w:r w:rsidR="007B3EB6">
        <w:rPr>
          <w:rFonts w:ascii="Times New Roman" w:eastAsia="Calibri" w:hAnsi="Times New Roman"/>
          <w:szCs w:val="22"/>
          <w:lang w:val="en-CA" w:eastAsia="en-US"/>
        </w:rPr>
        <w:t>of 1,080.0</w:t>
      </w:r>
      <w:r w:rsidR="007B3EB6" w:rsidRPr="007B3EB6">
        <w:rPr>
          <w:rFonts w:ascii="Times New Roman" w:eastAsia="Calibri" w:hAnsi="Times New Roman"/>
          <w:szCs w:val="22"/>
          <w:lang w:val="en-CA" w:eastAsia="en-US"/>
        </w:rPr>
        <w:t xml:space="preserve"> g/t silver, 0.</w:t>
      </w:r>
      <w:r w:rsidR="007B3EB6">
        <w:rPr>
          <w:rFonts w:ascii="Times New Roman" w:eastAsia="Calibri" w:hAnsi="Times New Roman"/>
          <w:szCs w:val="22"/>
          <w:lang w:val="en-CA" w:eastAsia="en-US"/>
        </w:rPr>
        <w:t>2</w:t>
      </w:r>
      <w:r w:rsidR="007B3EB6" w:rsidRPr="007B3EB6">
        <w:rPr>
          <w:rFonts w:ascii="Times New Roman" w:eastAsia="Calibri" w:hAnsi="Times New Roman"/>
          <w:szCs w:val="22"/>
          <w:lang w:val="en-CA" w:eastAsia="en-US"/>
        </w:rPr>
        <w:t xml:space="preserve"> g/t gold, 0.</w:t>
      </w:r>
      <w:r w:rsidR="007B3EB6">
        <w:rPr>
          <w:rFonts w:ascii="Times New Roman" w:eastAsia="Calibri" w:hAnsi="Times New Roman"/>
          <w:szCs w:val="22"/>
          <w:lang w:val="en-CA" w:eastAsia="en-US"/>
        </w:rPr>
        <w:t>55</w:t>
      </w:r>
      <w:r w:rsidR="007B3EB6" w:rsidRPr="007B3EB6">
        <w:rPr>
          <w:rFonts w:ascii="Times New Roman" w:eastAsia="Calibri" w:hAnsi="Times New Roman"/>
          <w:szCs w:val="22"/>
          <w:lang w:val="en-CA" w:eastAsia="en-US"/>
        </w:rPr>
        <w:t>% copper</w:t>
      </w:r>
      <w:r w:rsidR="00FB4725">
        <w:rPr>
          <w:rFonts w:ascii="Times New Roman" w:eastAsia="Calibri" w:hAnsi="Times New Roman"/>
          <w:szCs w:val="22"/>
          <w:lang w:val="en-CA" w:eastAsia="en-US"/>
        </w:rPr>
        <w:t>, 0.13% lead</w:t>
      </w:r>
      <w:r w:rsidR="007B3EB6" w:rsidRPr="007B3EB6">
        <w:rPr>
          <w:rFonts w:ascii="Times New Roman" w:eastAsia="Calibri" w:hAnsi="Times New Roman"/>
          <w:szCs w:val="22"/>
          <w:lang w:val="en-CA" w:eastAsia="en-US"/>
        </w:rPr>
        <w:t xml:space="preserve"> and 0.</w:t>
      </w:r>
      <w:r w:rsidR="00FB4725">
        <w:rPr>
          <w:rFonts w:ascii="Times New Roman" w:eastAsia="Calibri" w:hAnsi="Times New Roman"/>
          <w:szCs w:val="22"/>
          <w:lang w:val="en-CA" w:eastAsia="en-US"/>
        </w:rPr>
        <w:t>7</w:t>
      </w:r>
      <w:r w:rsidR="007B3EB6" w:rsidRPr="007B3EB6">
        <w:rPr>
          <w:rFonts w:ascii="Times New Roman" w:eastAsia="Calibri" w:hAnsi="Times New Roman"/>
          <w:szCs w:val="22"/>
          <w:lang w:val="en-CA" w:eastAsia="en-US"/>
        </w:rPr>
        <w:t>5% zin</w:t>
      </w:r>
      <w:r w:rsidR="00FB4725">
        <w:rPr>
          <w:rFonts w:ascii="Times New Roman" w:eastAsia="Calibri" w:hAnsi="Times New Roman"/>
          <w:szCs w:val="22"/>
          <w:lang w:val="en-CA" w:eastAsia="en-US"/>
        </w:rPr>
        <w:t>c.</w:t>
      </w:r>
    </w:p>
    <w:p w14:paraId="715CB6ED" w14:textId="77777777" w:rsidR="007B3EB6" w:rsidRDefault="007B3EB6" w:rsidP="007B3EB6">
      <w:pPr>
        <w:pStyle w:val="ListParagraph"/>
        <w:rPr>
          <w:rFonts w:ascii="Times New Roman" w:eastAsia="Calibri" w:hAnsi="Times New Roman"/>
          <w:szCs w:val="22"/>
          <w:lang w:val="en-CA" w:eastAsia="en-US"/>
        </w:rPr>
      </w:pPr>
    </w:p>
    <w:p w14:paraId="3513FAD9" w14:textId="53C23C88" w:rsidR="00D4718C" w:rsidRPr="00D4718C" w:rsidRDefault="00D4718C" w:rsidP="00D4718C">
      <w:pPr>
        <w:numPr>
          <w:ilvl w:val="0"/>
          <w:numId w:val="5"/>
        </w:numPr>
        <w:ind w:left="360"/>
        <w:rPr>
          <w:rFonts w:ascii="Times New Roman" w:eastAsia="Calibri" w:hAnsi="Times New Roman"/>
          <w:szCs w:val="22"/>
          <w:lang w:val="en-CA" w:eastAsia="en-US"/>
        </w:rPr>
      </w:pPr>
      <w:r w:rsidRPr="00D4718C">
        <w:rPr>
          <w:rFonts w:ascii="Times New Roman" w:eastAsia="Calibri" w:hAnsi="Times New Roman"/>
          <w:szCs w:val="22"/>
          <w:lang w:val="en-CA" w:eastAsia="en-US"/>
        </w:rPr>
        <w:t>Hole ET-21-2</w:t>
      </w:r>
      <w:r>
        <w:rPr>
          <w:rFonts w:ascii="Times New Roman" w:eastAsia="Calibri" w:hAnsi="Times New Roman"/>
          <w:szCs w:val="22"/>
          <w:lang w:val="en-CA" w:eastAsia="en-US"/>
        </w:rPr>
        <w:t>29</w:t>
      </w:r>
      <w:r w:rsidRPr="00D4718C">
        <w:rPr>
          <w:rFonts w:ascii="Times New Roman" w:eastAsia="Calibri" w:hAnsi="Times New Roman"/>
          <w:szCs w:val="22"/>
          <w:lang w:val="en-CA" w:eastAsia="en-US"/>
        </w:rPr>
        <w:t xml:space="preserve">:  </w:t>
      </w:r>
      <w:r w:rsidRPr="00DA667C">
        <w:rPr>
          <w:rFonts w:ascii="Times New Roman" w:eastAsia="Calibri" w:hAnsi="Times New Roman"/>
          <w:b/>
          <w:bCs/>
          <w:szCs w:val="22"/>
          <w:lang w:val="en-CA" w:eastAsia="en-US"/>
        </w:rPr>
        <w:t>9.9</w:t>
      </w:r>
      <w:r w:rsidRPr="00D4718C">
        <w:rPr>
          <w:rFonts w:ascii="Times New Roman" w:eastAsia="Calibri" w:hAnsi="Times New Roman"/>
          <w:b/>
          <w:bCs/>
          <w:szCs w:val="22"/>
          <w:lang w:val="en-CA" w:eastAsia="en-US"/>
        </w:rPr>
        <w:t xml:space="preserve"> meters grading </w:t>
      </w:r>
      <w:r>
        <w:rPr>
          <w:rFonts w:ascii="Times New Roman" w:eastAsia="Calibri" w:hAnsi="Times New Roman"/>
          <w:b/>
          <w:bCs/>
          <w:szCs w:val="22"/>
          <w:lang w:val="en-CA" w:eastAsia="en-US"/>
        </w:rPr>
        <w:t>208.7</w:t>
      </w:r>
      <w:r w:rsidRPr="00D4718C">
        <w:rPr>
          <w:rFonts w:ascii="Times New Roman" w:eastAsia="Calibri" w:hAnsi="Times New Roman"/>
          <w:b/>
          <w:bCs/>
          <w:szCs w:val="22"/>
          <w:lang w:val="en-CA" w:eastAsia="en-US"/>
        </w:rPr>
        <w:t xml:space="preserve"> g/t silver equivalent</w:t>
      </w:r>
      <w:r w:rsidRPr="00D4718C">
        <w:rPr>
          <w:rFonts w:ascii="Times New Roman" w:eastAsia="Calibri" w:hAnsi="Times New Roman"/>
          <w:szCs w:val="22"/>
          <w:lang w:val="en-CA" w:eastAsia="en-US"/>
        </w:rPr>
        <w:t xml:space="preserve"> from </w:t>
      </w:r>
      <w:r>
        <w:rPr>
          <w:rFonts w:ascii="Times New Roman" w:eastAsia="Calibri" w:hAnsi="Times New Roman"/>
          <w:szCs w:val="22"/>
          <w:lang w:val="en-CA" w:eastAsia="en-US"/>
        </w:rPr>
        <w:t>4</w:t>
      </w:r>
      <w:r w:rsidR="00B2345B">
        <w:rPr>
          <w:rFonts w:ascii="Times New Roman" w:eastAsia="Calibri" w:hAnsi="Times New Roman"/>
          <w:szCs w:val="22"/>
          <w:lang w:val="en-CA" w:eastAsia="en-US"/>
        </w:rPr>
        <w:t>15.9</w:t>
      </w:r>
      <w:r w:rsidRPr="00D4718C">
        <w:rPr>
          <w:rFonts w:ascii="Times New Roman" w:eastAsia="Calibri" w:hAnsi="Times New Roman"/>
          <w:szCs w:val="22"/>
          <w:lang w:val="en-CA" w:eastAsia="en-US"/>
        </w:rPr>
        <w:t xml:space="preserve"> meters to </w:t>
      </w:r>
      <w:r w:rsidR="00B2345B">
        <w:rPr>
          <w:rFonts w:ascii="Times New Roman" w:eastAsia="Calibri" w:hAnsi="Times New Roman"/>
          <w:szCs w:val="22"/>
          <w:lang w:val="en-CA" w:eastAsia="en-US"/>
        </w:rPr>
        <w:t>425.8</w:t>
      </w:r>
      <w:r w:rsidRPr="00D4718C">
        <w:rPr>
          <w:rFonts w:ascii="Times New Roman" w:eastAsia="Calibri" w:hAnsi="Times New Roman"/>
          <w:szCs w:val="22"/>
          <w:lang w:val="en-CA" w:eastAsia="en-US"/>
        </w:rPr>
        <w:t xml:space="preserve"> meters consisting of </w:t>
      </w:r>
      <w:r w:rsidR="00B2345B">
        <w:rPr>
          <w:rFonts w:ascii="Times New Roman" w:eastAsia="Calibri" w:hAnsi="Times New Roman"/>
          <w:szCs w:val="22"/>
          <w:lang w:val="en-CA" w:eastAsia="en-US"/>
        </w:rPr>
        <w:t>83</w:t>
      </w:r>
      <w:r w:rsidR="00DA667C">
        <w:rPr>
          <w:rFonts w:ascii="Times New Roman" w:eastAsia="Calibri" w:hAnsi="Times New Roman"/>
          <w:szCs w:val="22"/>
          <w:lang w:val="en-CA" w:eastAsia="en-US"/>
        </w:rPr>
        <w:t xml:space="preserve">.3 </w:t>
      </w:r>
      <w:r w:rsidRPr="00D4718C">
        <w:rPr>
          <w:rFonts w:ascii="Times New Roman" w:eastAsia="Calibri" w:hAnsi="Times New Roman"/>
          <w:szCs w:val="22"/>
          <w:lang w:val="en-CA" w:eastAsia="en-US"/>
        </w:rPr>
        <w:t>g/t silver, 0.</w:t>
      </w:r>
      <w:r w:rsidR="00B2345B">
        <w:rPr>
          <w:rFonts w:ascii="Times New Roman" w:eastAsia="Calibri" w:hAnsi="Times New Roman"/>
          <w:szCs w:val="22"/>
          <w:lang w:val="en-CA" w:eastAsia="en-US"/>
        </w:rPr>
        <w:t>11</w:t>
      </w:r>
      <w:r w:rsidRPr="00D4718C">
        <w:rPr>
          <w:rFonts w:ascii="Times New Roman" w:eastAsia="Calibri" w:hAnsi="Times New Roman"/>
          <w:szCs w:val="22"/>
          <w:lang w:val="en-CA" w:eastAsia="en-US"/>
        </w:rPr>
        <w:t xml:space="preserve"> g/t gold, 0.</w:t>
      </w:r>
      <w:r w:rsidR="00B2345B">
        <w:rPr>
          <w:rFonts w:ascii="Times New Roman" w:eastAsia="Calibri" w:hAnsi="Times New Roman"/>
          <w:szCs w:val="22"/>
          <w:lang w:val="en-CA" w:eastAsia="en-US"/>
        </w:rPr>
        <w:t>27</w:t>
      </w:r>
      <w:r w:rsidRPr="00D4718C">
        <w:rPr>
          <w:rFonts w:ascii="Times New Roman" w:eastAsia="Calibri" w:hAnsi="Times New Roman"/>
          <w:szCs w:val="22"/>
          <w:lang w:val="en-CA" w:eastAsia="en-US"/>
        </w:rPr>
        <w:t>% copper</w:t>
      </w:r>
      <w:r w:rsidR="00B2345B">
        <w:rPr>
          <w:rFonts w:ascii="Times New Roman" w:eastAsia="Calibri" w:hAnsi="Times New Roman"/>
          <w:szCs w:val="22"/>
          <w:lang w:val="en-CA" w:eastAsia="en-US"/>
        </w:rPr>
        <w:t>, 1.01% lead</w:t>
      </w:r>
      <w:r w:rsidRPr="00D4718C">
        <w:rPr>
          <w:rFonts w:ascii="Times New Roman" w:eastAsia="Calibri" w:hAnsi="Times New Roman"/>
          <w:szCs w:val="22"/>
          <w:lang w:val="en-CA" w:eastAsia="en-US"/>
        </w:rPr>
        <w:t xml:space="preserve"> and </w:t>
      </w:r>
      <w:r w:rsidR="00B2345B">
        <w:rPr>
          <w:rFonts w:ascii="Times New Roman" w:eastAsia="Calibri" w:hAnsi="Times New Roman"/>
          <w:szCs w:val="22"/>
          <w:lang w:val="en-CA" w:eastAsia="en-US"/>
        </w:rPr>
        <w:t>2.04</w:t>
      </w:r>
      <w:r w:rsidRPr="00D4718C">
        <w:rPr>
          <w:rFonts w:ascii="Times New Roman" w:eastAsia="Calibri" w:hAnsi="Times New Roman"/>
          <w:szCs w:val="22"/>
          <w:lang w:val="en-CA" w:eastAsia="en-US"/>
        </w:rPr>
        <w:t xml:space="preserve">% zinc, </w:t>
      </w:r>
      <w:r w:rsidR="00DA667C" w:rsidRPr="00DA667C">
        <w:rPr>
          <w:rFonts w:ascii="Times New Roman" w:eastAsia="Calibri" w:hAnsi="Times New Roman"/>
          <w:b/>
          <w:bCs/>
          <w:szCs w:val="22"/>
          <w:lang w:val="en-CA" w:eastAsia="en-US"/>
        </w:rPr>
        <w:t>including 1.8</w:t>
      </w:r>
      <w:r w:rsidRPr="00D4718C">
        <w:rPr>
          <w:rFonts w:ascii="Times New Roman" w:eastAsia="Calibri" w:hAnsi="Times New Roman"/>
          <w:b/>
          <w:bCs/>
          <w:szCs w:val="22"/>
          <w:lang w:val="en-CA" w:eastAsia="en-US"/>
        </w:rPr>
        <w:t xml:space="preserve"> meters grading </w:t>
      </w:r>
      <w:r w:rsidR="00DA667C">
        <w:rPr>
          <w:rFonts w:ascii="Times New Roman" w:eastAsia="Calibri" w:hAnsi="Times New Roman"/>
          <w:b/>
          <w:bCs/>
          <w:szCs w:val="22"/>
          <w:lang w:val="en-CA" w:eastAsia="en-US"/>
        </w:rPr>
        <w:t>542.0</w:t>
      </w:r>
      <w:r w:rsidRPr="00D4718C">
        <w:rPr>
          <w:rFonts w:ascii="Times New Roman" w:eastAsia="Calibri" w:hAnsi="Times New Roman"/>
          <w:b/>
          <w:bCs/>
          <w:szCs w:val="22"/>
          <w:lang w:val="en-CA" w:eastAsia="en-US"/>
        </w:rPr>
        <w:t xml:space="preserve"> g/t silver equivalent</w:t>
      </w:r>
      <w:r w:rsidRPr="00D4718C">
        <w:rPr>
          <w:rFonts w:ascii="Times New Roman" w:eastAsia="Calibri" w:hAnsi="Times New Roman"/>
          <w:szCs w:val="22"/>
          <w:lang w:val="en-CA" w:eastAsia="en-US"/>
        </w:rPr>
        <w:t xml:space="preserve"> from </w:t>
      </w:r>
      <w:r w:rsidR="00DA667C">
        <w:rPr>
          <w:rFonts w:ascii="Times New Roman" w:eastAsia="Calibri" w:hAnsi="Times New Roman"/>
          <w:szCs w:val="22"/>
          <w:lang w:val="en-CA" w:eastAsia="en-US"/>
        </w:rPr>
        <w:t>424.0</w:t>
      </w:r>
      <w:r w:rsidRPr="00D4718C">
        <w:rPr>
          <w:rFonts w:ascii="Times New Roman" w:eastAsia="Calibri" w:hAnsi="Times New Roman"/>
          <w:szCs w:val="22"/>
          <w:lang w:val="en-CA" w:eastAsia="en-US"/>
        </w:rPr>
        <w:t xml:space="preserve"> meters to </w:t>
      </w:r>
      <w:r w:rsidR="00DA667C">
        <w:rPr>
          <w:rFonts w:ascii="Times New Roman" w:eastAsia="Calibri" w:hAnsi="Times New Roman"/>
          <w:szCs w:val="22"/>
          <w:lang w:val="en-CA" w:eastAsia="en-US"/>
        </w:rPr>
        <w:t>425.8</w:t>
      </w:r>
      <w:r w:rsidRPr="00D4718C">
        <w:rPr>
          <w:rFonts w:ascii="Times New Roman" w:eastAsia="Calibri" w:hAnsi="Times New Roman"/>
          <w:szCs w:val="22"/>
          <w:lang w:val="en-CA" w:eastAsia="en-US"/>
        </w:rPr>
        <w:t xml:space="preserve"> meters consisting of </w:t>
      </w:r>
      <w:r w:rsidR="00DA667C">
        <w:rPr>
          <w:rFonts w:ascii="Times New Roman" w:eastAsia="Calibri" w:hAnsi="Times New Roman"/>
          <w:szCs w:val="22"/>
          <w:lang w:val="en-CA" w:eastAsia="en-US"/>
        </w:rPr>
        <w:t>113.5</w:t>
      </w:r>
      <w:r w:rsidRPr="00D4718C">
        <w:rPr>
          <w:rFonts w:ascii="Times New Roman" w:eastAsia="Calibri" w:hAnsi="Times New Roman"/>
          <w:szCs w:val="22"/>
          <w:lang w:val="en-CA" w:eastAsia="en-US"/>
        </w:rPr>
        <w:t xml:space="preserve"> g/t silver, 0.2</w:t>
      </w:r>
      <w:r w:rsidR="00DA667C">
        <w:rPr>
          <w:rFonts w:ascii="Times New Roman" w:eastAsia="Calibri" w:hAnsi="Times New Roman"/>
          <w:szCs w:val="22"/>
          <w:lang w:val="en-CA" w:eastAsia="en-US"/>
        </w:rPr>
        <w:t>1</w:t>
      </w:r>
      <w:r w:rsidRPr="00D4718C">
        <w:rPr>
          <w:rFonts w:ascii="Times New Roman" w:eastAsia="Calibri" w:hAnsi="Times New Roman"/>
          <w:szCs w:val="22"/>
          <w:lang w:val="en-CA" w:eastAsia="en-US"/>
        </w:rPr>
        <w:t xml:space="preserve"> g/t gold, 0.</w:t>
      </w:r>
      <w:r w:rsidR="00DA667C">
        <w:rPr>
          <w:rFonts w:ascii="Times New Roman" w:eastAsia="Calibri" w:hAnsi="Times New Roman"/>
          <w:szCs w:val="22"/>
          <w:lang w:val="en-CA" w:eastAsia="en-US"/>
        </w:rPr>
        <w:t>38</w:t>
      </w:r>
      <w:r w:rsidRPr="00D4718C">
        <w:rPr>
          <w:rFonts w:ascii="Times New Roman" w:eastAsia="Calibri" w:hAnsi="Times New Roman"/>
          <w:szCs w:val="22"/>
          <w:lang w:val="en-CA" w:eastAsia="en-US"/>
        </w:rPr>
        <w:t xml:space="preserve">% copper, </w:t>
      </w:r>
      <w:r w:rsidR="00DA667C">
        <w:rPr>
          <w:rFonts w:ascii="Times New Roman" w:eastAsia="Calibri" w:hAnsi="Times New Roman"/>
          <w:szCs w:val="22"/>
          <w:lang w:val="en-CA" w:eastAsia="en-US"/>
        </w:rPr>
        <w:t>3.67</w:t>
      </w:r>
      <w:r w:rsidRPr="00D4718C">
        <w:rPr>
          <w:rFonts w:ascii="Times New Roman" w:eastAsia="Calibri" w:hAnsi="Times New Roman"/>
          <w:szCs w:val="22"/>
          <w:lang w:val="en-CA" w:eastAsia="en-US"/>
        </w:rPr>
        <w:t xml:space="preserve">% lead and </w:t>
      </w:r>
      <w:r w:rsidR="00E37C2D">
        <w:rPr>
          <w:rFonts w:ascii="Times New Roman" w:eastAsia="Calibri" w:hAnsi="Times New Roman"/>
          <w:szCs w:val="22"/>
          <w:lang w:val="en-CA" w:eastAsia="en-US"/>
        </w:rPr>
        <w:t>8.73</w:t>
      </w:r>
      <w:r w:rsidRPr="00D4718C">
        <w:rPr>
          <w:rFonts w:ascii="Times New Roman" w:eastAsia="Calibri" w:hAnsi="Times New Roman"/>
          <w:szCs w:val="22"/>
          <w:lang w:val="en-CA" w:eastAsia="en-US"/>
        </w:rPr>
        <w:t>% zinc.</w:t>
      </w:r>
    </w:p>
    <w:p w14:paraId="01108220" w14:textId="77777777" w:rsidR="007B3EB6" w:rsidRPr="007B3EB6" w:rsidRDefault="007B3EB6" w:rsidP="00D4718C">
      <w:pPr>
        <w:rPr>
          <w:rFonts w:ascii="Times New Roman" w:eastAsia="Calibri" w:hAnsi="Times New Roman"/>
          <w:szCs w:val="22"/>
          <w:lang w:val="en-CA" w:eastAsia="en-US"/>
        </w:rPr>
      </w:pPr>
    </w:p>
    <w:p w14:paraId="12603AC0" w14:textId="785071E6" w:rsidR="00EA43D6" w:rsidRPr="00EA43D6" w:rsidRDefault="00EA43D6" w:rsidP="00EA43D6">
      <w:pPr>
        <w:rPr>
          <w:rFonts w:ascii="Times New Roman" w:eastAsia="Calibri" w:hAnsi="Times New Roman"/>
          <w:szCs w:val="22"/>
          <w:lang w:val="en-CA" w:eastAsia="en-US"/>
        </w:rPr>
      </w:pPr>
      <w:r w:rsidRPr="00EA43D6">
        <w:rPr>
          <w:rFonts w:ascii="Times New Roman" w:eastAsia="Calibri" w:hAnsi="Times New Roman"/>
          <w:szCs w:val="22"/>
          <w:lang w:eastAsia="en-US"/>
        </w:rPr>
        <w:t xml:space="preserve">Additional results are presented in the Drill Hole Results table </w:t>
      </w:r>
      <w:r w:rsidR="00AC57A1">
        <w:rPr>
          <w:rFonts w:ascii="Times New Roman" w:eastAsia="Calibri" w:hAnsi="Times New Roman"/>
          <w:szCs w:val="22"/>
          <w:lang w:eastAsia="en-US"/>
        </w:rPr>
        <w:t xml:space="preserve">below </w:t>
      </w:r>
      <w:r w:rsidRPr="00EA43D6">
        <w:rPr>
          <w:rFonts w:ascii="Times New Roman" w:eastAsia="Calibri" w:hAnsi="Times New Roman"/>
          <w:szCs w:val="22"/>
          <w:lang w:eastAsia="en-US"/>
        </w:rPr>
        <w:t>along with the details for the calculation of the silver equivalent grades.</w:t>
      </w:r>
    </w:p>
    <w:p w14:paraId="1DD4C546" w14:textId="77777777" w:rsidR="005E4F9F" w:rsidRDefault="005E4F9F" w:rsidP="00350028">
      <w:pPr>
        <w:rPr>
          <w:rFonts w:ascii="Times New Roman" w:eastAsia="Calibri" w:hAnsi="Times New Roman"/>
          <w:lang w:val="en-CA" w:eastAsia="en-US"/>
        </w:rPr>
      </w:pPr>
    </w:p>
    <w:p w14:paraId="62BB5698" w14:textId="0F72766B" w:rsidR="00A4648D" w:rsidRDefault="008B4663" w:rsidP="00350028">
      <w:pPr>
        <w:rPr>
          <w:rFonts w:ascii="Times New Roman" w:eastAsia="Calibri" w:hAnsi="Times New Roman"/>
          <w:szCs w:val="22"/>
          <w:lang w:val="en-CA" w:eastAsia="en-US"/>
        </w:rPr>
      </w:pPr>
      <w:r>
        <w:rPr>
          <w:rFonts w:ascii="Times New Roman" w:eastAsia="Calibri" w:hAnsi="Times New Roman"/>
          <w:lang w:val="en-CA" w:eastAsia="en-US"/>
        </w:rPr>
        <w:t>See attached El Tigre Cross Section</w:t>
      </w:r>
      <w:r w:rsidR="006F7813">
        <w:rPr>
          <w:rFonts w:ascii="Times New Roman" w:eastAsia="Calibri" w:hAnsi="Times New Roman"/>
          <w:lang w:val="en-CA" w:eastAsia="en-US"/>
        </w:rPr>
        <w:t xml:space="preserve"> </w:t>
      </w:r>
      <w:r w:rsidR="00B8431C">
        <w:rPr>
          <w:rFonts w:ascii="Times New Roman" w:eastAsia="Calibri" w:hAnsi="Times New Roman"/>
          <w:lang w:val="en-CA" w:eastAsia="en-US"/>
        </w:rPr>
        <w:t>4050</w:t>
      </w:r>
      <w:r w:rsidR="00A821CC">
        <w:rPr>
          <w:rFonts w:ascii="Times New Roman" w:eastAsia="Calibri" w:hAnsi="Times New Roman"/>
          <w:lang w:val="en-CA" w:eastAsia="en-US"/>
        </w:rPr>
        <w:t xml:space="preserve">N </w:t>
      </w:r>
      <w:r w:rsidR="009F5AAC">
        <w:rPr>
          <w:rFonts w:ascii="Times New Roman" w:eastAsia="Calibri" w:hAnsi="Times New Roman"/>
          <w:lang w:val="en-CA" w:eastAsia="en-US"/>
        </w:rPr>
        <w:t xml:space="preserve">detailing </w:t>
      </w:r>
      <w:r w:rsidR="00590D2D">
        <w:rPr>
          <w:rFonts w:ascii="Times New Roman" w:eastAsia="Calibri" w:hAnsi="Times New Roman"/>
          <w:lang w:val="en-CA" w:eastAsia="en-US"/>
        </w:rPr>
        <w:t>drill hole ET-21-2</w:t>
      </w:r>
      <w:r w:rsidR="00E37C2D">
        <w:rPr>
          <w:rFonts w:ascii="Times New Roman" w:eastAsia="Calibri" w:hAnsi="Times New Roman"/>
          <w:lang w:val="en-CA" w:eastAsia="en-US"/>
        </w:rPr>
        <w:t>33</w:t>
      </w:r>
      <w:r w:rsidR="00590D2D">
        <w:rPr>
          <w:rFonts w:ascii="Times New Roman" w:eastAsia="Calibri" w:hAnsi="Times New Roman"/>
          <w:lang w:val="en-CA" w:eastAsia="en-US"/>
        </w:rPr>
        <w:t xml:space="preserve">. </w:t>
      </w:r>
      <w:r w:rsidR="00F279E3">
        <w:rPr>
          <w:rFonts w:ascii="Times New Roman" w:eastAsia="Calibri" w:hAnsi="Times New Roman"/>
          <w:lang w:val="en-CA" w:eastAsia="en-US"/>
        </w:rPr>
        <w:t xml:space="preserve">A </w:t>
      </w:r>
      <w:r w:rsidR="00A821CC">
        <w:rPr>
          <w:rFonts w:ascii="Times New Roman" w:eastAsia="Calibri" w:hAnsi="Times New Roman"/>
          <w:lang w:val="en-CA" w:eastAsia="en-US"/>
        </w:rPr>
        <w:t>P</w:t>
      </w:r>
      <w:r>
        <w:rPr>
          <w:rFonts w:ascii="Times New Roman" w:eastAsia="Calibri" w:hAnsi="Times New Roman"/>
          <w:lang w:val="en-CA" w:eastAsia="en-US"/>
        </w:rPr>
        <w:t xml:space="preserve">lan Map </w:t>
      </w:r>
      <w:r w:rsidR="00465937">
        <w:rPr>
          <w:rFonts w:ascii="Times New Roman" w:eastAsia="Calibri" w:hAnsi="Times New Roman"/>
          <w:lang w:val="en-CA" w:eastAsia="en-US"/>
        </w:rPr>
        <w:t xml:space="preserve">of </w:t>
      </w:r>
      <w:r>
        <w:rPr>
          <w:rFonts w:ascii="Times New Roman" w:eastAsia="Calibri" w:hAnsi="Times New Roman"/>
          <w:lang w:val="en-CA" w:eastAsia="en-US"/>
        </w:rPr>
        <w:t>El Tigre Veins and Drill Holes</w:t>
      </w:r>
      <w:r w:rsidR="00F279E3">
        <w:rPr>
          <w:rFonts w:ascii="Times New Roman" w:eastAsia="Calibri" w:hAnsi="Times New Roman"/>
          <w:lang w:val="en-CA" w:eastAsia="en-US"/>
        </w:rPr>
        <w:t xml:space="preserve"> is also attached</w:t>
      </w:r>
      <w:r w:rsidR="00A821CC">
        <w:rPr>
          <w:rFonts w:ascii="Times New Roman" w:eastAsia="Calibri" w:hAnsi="Times New Roman"/>
          <w:lang w:val="en-CA" w:eastAsia="en-US"/>
        </w:rPr>
        <w:t>.</w:t>
      </w:r>
    </w:p>
    <w:p w14:paraId="79C4E761" w14:textId="77777777" w:rsidR="005269CB" w:rsidRDefault="005269CB" w:rsidP="001F55E7">
      <w:pPr>
        <w:rPr>
          <w:rFonts w:ascii="Times New Roman" w:eastAsia="Calibri" w:hAnsi="Times New Roman"/>
          <w:szCs w:val="22"/>
          <w:lang w:val="en-CA" w:eastAsia="en-US"/>
        </w:rPr>
      </w:pPr>
    </w:p>
    <w:p w14:paraId="0587B54E" w14:textId="3D962D6B" w:rsidR="000F2D99" w:rsidRDefault="007E19EB" w:rsidP="002656E8">
      <w:pPr>
        <w:rPr>
          <w:rFonts w:ascii="Times New Roman" w:eastAsia="Calibri" w:hAnsi="Times New Roman"/>
          <w:szCs w:val="22"/>
          <w:lang w:val="en-CA" w:eastAsia="en-US"/>
        </w:rPr>
      </w:pPr>
      <w:r>
        <w:rPr>
          <w:rFonts w:ascii="Times New Roman" w:eastAsia="Calibri" w:hAnsi="Times New Roman"/>
          <w:szCs w:val="22"/>
          <w:lang w:val="en-CA" w:eastAsia="en-US"/>
        </w:rPr>
        <w:t>Silver Tiger’s CEO, Glenn Jessome, stated,</w:t>
      </w:r>
      <w:r w:rsidR="00B43692">
        <w:rPr>
          <w:rFonts w:ascii="Times New Roman" w:eastAsia="Calibri" w:hAnsi="Times New Roman"/>
          <w:szCs w:val="22"/>
          <w:lang w:val="en-CA" w:eastAsia="en-US"/>
        </w:rPr>
        <w:t xml:space="preserve"> </w:t>
      </w:r>
      <w:r w:rsidR="00B43692" w:rsidRPr="00204180">
        <w:rPr>
          <w:rFonts w:ascii="Times New Roman" w:eastAsia="Calibri" w:hAnsi="Times New Roman"/>
          <w:szCs w:val="22"/>
          <w:lang w:val="en-CA" w:eastAsia="en-US"/>
        </w:rPr>
        <w:t>“</w:t>
      </w:r>
      <w:r w:rsidR="001171D2">
        <w:rPr>
          <w:rFonts w:ascii="Times New Roman" w:eastAsia="Calibri" w:hAnsi="Times New Roman"/>
          <w:szCs w:val="22"/>
          <w:lang w:val="en-CA" w:eastAsia="en-US"/>
        </w:rPr>
        <w:t xml:space="preserve">I am pleased that </w:t>
      </w:r>
      <w:r w:rsidR="006E5A3E">
        <w:rPr>
          <w:rFonts w:ascii="Times New Roman" w:eastAsia="Calibri" w:hAnsi="Times New Roman"/>
          <w:szCs w:val="22"/>
          <w:lang w:val="en-CA" w:eastAsia="en-US"/>
        </w:rPr>
        <w:t>our</w:t>
      </w:r>
      <w:r w:rsidR="001171D2">
        <w:rPr>
          <w:rFonts w:ascii="Times New Roman" w:eastAsia="Calibri" w:hAnsi="Times New Roman"/>
          <w:szCs w:val="22"/>
          <w:lang w:val="en-CA" w:eastAsia="en-US"/>
        </w:rPr>
        <w:t xml:space="preserve"> technical team now has </w:t>
      </w:r>
      <w:r w:rsidR="006E5A3E">
        <w:rPr>
          <w:rFonts w:ascii="Times New Roman" w:eastAsia="Calibri" w:hAnsi="Times New Roman"/>
          <w:szCs w:val="22"/>
          <w:lang w:val="en-CA" w:eastAsia="en-US"/>
        </w:rPr>
        <w:t>a</w:t>
      </w:r>
      <w:r w:rsidR="007757AD">
        <w:rPr>
          <w:rFonts w:ascii="Times New Roman" w:eastAsia="Calibri" w:hAnsi="Times New Roman"/>
          <w:szCs w:val="22"/>
          <w:lang w:val="en-CA" w:eastAsia="en-US"/>
        </w:rPr>
        <w:t>n</w:t>
      </w:r>
      <w:r w:rsidR="001171D2">
        <w:rPr>
          <w:rFonts w:ascii="Times New Roman" w:eastAsia="Calibri" w:hAnsi="Times New Roman"/>
          <w:szCs w:val="22"/>
          <w:lang w:val="en-CA" w:eastAsia="en-US"/>
        </w:rPr>
        <w:t xml:space="preserve"> </w:t>
      </w:r>
      <w:r w:rsidR="006E5A3E">
        <w:rPr>
          <w:rFonts w:ascii="Times New Roman" w:eastAsia="Calibri" w:hAnsi="Times New Roman"/>
          <w:szCs w:val="22"/>
          <w:lang w:val="en-CA" w:eastAsia="en-US"/>
        </w:rPr>
        <w:t xml:space="preserve">additional </w:t>
      </w:r>
      <w:r w:rsidR="001171D2">
        <w:rPr>
          <w:rFonts w:ascii="Times New Roman" w:eastAsia="Calibri" w:hAnsi="Times New Roman"/>
          <w:szCs w:val="22"/>
          <w:lang w:val="en-CA" w:eastAsia="en-US"/>
        </w:rPr>
        <w:t>4</w:t>
      </w:r>
      <w:r w:rsidR="001171D2" w:rsidRPr="001171D2">
        <w:rPr>
          <w:rFonts w:ascii="Times New Roman" w:eastAsia="Calibri" w:hAnsi="Times New Roman"/>
          <w:szCs w:val="22"/>
          <w:vertAlign w:val="superscript"/>
          <w:lang w:val="en-CA" w:eastAsia="en-US"/>
        </w:rPr>
        <w:t>th</w:t>
      </w:r>
      <w:r w:rsidR="001171D2">
        <w:rPr>
          <w:rFonts w:ascii="Times New Roman" w:eastAsia="Calibri" w:hAnsi="Times New Roman"/>
          <w:szCs w:val="22"/>
          <w:lang w:val="en-CA" w:eastAsia="en-US"/>
        </w:rPr>
        <w:t xml:space="preserve"> drill rig turning at El Tigre and </w:t>
      </w:r>
      <w:r w:rsidR="00273041">
        <w:rPr>
          <w:rFonts w:ascii="Times New Roman" w:eastAsia="Calibri" w:hAnsi="Times New Roman"/>
          <w:szCs w:val="22"/>
          <w:lang w:val="en-CA" w:eastAsia="en-US"/>
        </w:rPr>
        <w:t>a 5</w:t>
      </w:r>
      <w:r w:rsidR="00273041" w:rsidRPr="00273041">
        <w:rPr>
          <w:rFonts w:ascii="Times New Roman" w:eastAsia="Calibri" w:hAnsi="Times New Roman"/>
          <w:szCs w:val="22"/>
          <w:vertAlign w:val="superscript"/>
          <w:lang w:val="en-CA" w:eastAsia="en-US"/>
        </w:rPr>
        <w:t>th</w:t>
      </w:r>
      <w:r w:rsidR="00273041">
        <w:rPr>
          <w:rFonts w:ascii="Times New Roman" w:eastAsia="Calibri" w:hAnsi="Times New Roman"/>
          <w:szCs w:val="22"/>
          <w:lang w:val="en-CA" w:eastAsia="en-US"/>
        </w:rPr>
        <w:t xml:space="preserve"> drill rig is being mobilized to the property</w:t>
      </w:r>
      <w:r w:rsidR="003F2C05" w:rsidRPr="00204180">
        <w:rPr>
          <w:rFonts w:ascii="Times New Roman" w:eastAsia="Calibri" w:hAnsi="Times New Roman"/>
          <w:szCs w:val="22"/>
          <w:lang w:val="en-CA" w:eastAsia="en-US"/>
        </w:rPr>
        <w:t>.</w:t>
      </w:r>
      <w:r w:rsidR="006E5A3E">
        <w:rPr>
          <w:rFonts w:ascii="Times New Roman" w:eastAsia="Calibri" w:hAnsi="Times New Roman"/>
          <w:szCs w:val="22"/>
          <w:lang w:val="en-CA" w:eastAsia="en-US"/>
        </w:rPr>
        <w:t xml:space="preserve"> Our wide-spaced reconnaissance drilling over 3 kilometers of strike from the Benjamin Vein (aka th</w:t>
      </w:r>
      <w:r w:rsidR="002E6BD2">
        <w:rPr>
          <w:rFonts w:ascii="Times New Roman" w:eastAsia="Calibri" w:hAnsi="Times New Roman"/>
          <w:szCs w:val="22"/>
          <w:lang w:val="en-CA" w:eastAsia="en-US"/>
        </w:rPr>
        <w:t>e “northern Sooy Vein”) south of Discovery Hole 202 on the Sooy has focused our attention on evolving high-grade ore shoots along strike. Our next phase of drilling will help define what we believe will become the basis for our next resource update.”</w:t>
      </w:r>
    </w:p>
    <w:p w14:paraId="36593ADF" w14:textId="18345940" w:rsidR="00D133CE" w:rsidRDefault="00D133CE" w:rsidP="002656E8">
      <w:pPr>
        <w:rPr>
          <w:rFonts w:ascii="Times New Roman" w:eastAsia="Calibri" w:hAnsi="Times New Roman"/>
          <w:szCs w:val="22"/>
          <w:lang w:val="en-CA" w:eastAsia="en-US"/>
        </w:rPr>
      </w:pPr>
    </w:p>
    <w:p w14:paraId="7B99C0EA" w14:textId="0E9398BE" w:rsidR="007268F7" w:rsidRDefault="002268B6" w:rsidP="002268B6">
      <w:pPr>
        <w:rPr>
          <w:rFonts w:ascii="Times New Roman" w:eastAsia="Calibri" w:hAnsi="Times New Roman"/>
          <w:szCs w:val="22"/>
          <w:lang w:val="en-CA" w:eastAsia="en-US"/>
        </w:rPr>
      </w:pPr>
      <w:r w:rsidRPr="002268B6">
        <w:rPr>
          <w:rFonts w:ascii="Times New Roman" w:eastAsia="Calibri" w:hAnsi="Times New Roman"/>
          <w:szCs w:val="22"/>
          <w:lang w:val="en-CA" w:eastAsia="en-US"/>
        </w:rPr>
        <w:t xml:space="preserve">As previously reported, Discovery Drill Hole ET-20-202 intersected </w:t>
      </w:r>
      <w:r w:rsidRPr="002268B6">
        <w:rPr>
          <w:rFonts w:ascii="Times New Roman" w:eastAsia="Calibri" w:hAnsi="Times New Roman"/>
          <w:b/>
          <w:bCs/>
          <w:szCs w:val="22"/>
          <w:lang w:val="en-CA" w:eastAsia="en-US"/>
        </w:rPr>
        <w:t>11.75 meters grading 667.9 g/t silver equivalent within 22.2 meters grading 381.9 g/t silver equivalent</w:t>
      </w:r>
      <w:r w:rsidRPr="002268B6">
        <w:rPr>
          <w:rFonts w:ascii="Times New Roman" w:eastAsia="Calibri" w:hAnsi="Times New Roman"/>
          <w:szCs w:val="22"/>
          <w:lang w:val="en-CA" w:eastAsia="en-US"/>
        </w:rPr>
        <w:t xml:space="preserve"> approximately 12 meters beyond the footwall of the Sooy Vein.  Drill Hole 202 was drilled to test the down dip potential of the Sooy Vein targeting just under the lowest mine level approximately 150 meters from surface where mining ceased abruptly with the onset of the Great Depression in 1930.  Drill Hole 202 passed through mine workings on </w:t>
      </w:r>
      <w:r w:rsidRPr="002268B6">
        <w:rPr>
          <w:rFonts w:ascii="Times New Roman" w:eastAsia="Calibri" w:hAnsi="Times New Roman"/>
          <w:szCs w:val="22"/>
          <w:lang w:val="en-CA" w:eastAsia="en-US"/>
        </w:rPr>
        <w:lastRenderedPageBreak/>
        <w:t>the Sooy Vein as it was not targeted deep enough below the workings.  The technical team opted to continue</w:t>
      </w:r>
    </w:p>
    <w:p w14:paraId="519249D9" w14:textId="77777777" w:rsidR="007268F7" w:rsidRDefault="002268B6" w:rsidP="002268B6">
      <w:pPr>
        <w:rPr>
          <w:rFonts w:ascii="Times New Roman" w:eastAsia="Calibri" w:hAnsi="Times New Roman"/>
          <w:szCs w:val="22"/>
          <w:lang w:val="en-CA" w:eastAsia="en-US"/>
        </w:rPr>
      </w:pPr>
      <w:r w:rsidRPr="002268B6">
        <w:rPr>
          <w:rFonts w:ascii="Times New Roman" w:eastAsia="Calibri" w:hAnsi="Times New Roman"/>
          <w:szCs w:val="22"/>
          <w:lang w:val="en-CA" w:eastAsia="en-US"/>
        </w:rPr>
        <w:t xml:space="preserve">drilling beyond the footwall of the Sooy Vein and discovered a new style of wide high grade mineralization </w:t>
      </w:r>
    </w:p>
    <w:p w14:paraId="3A5023E8" w14:textId="77777777" w:rsidR="007268F7" w:rsidRDefault="007268F7" w:rsidP="002268B6">
      <w:pPr>
        <w:rPr>
          <w:rFonts w:ascii="Times New Roman" w:eastAsia="Calibri" w:hAnsi="Times New Roman"/>
          <w:szCs w:val="22"/>
          <w:lang w:val="en-CA" w:eastAsia="en-US"/>
        </w:rPr>
      </w:pPr>
    </w:p>
    <w:p w14:paraId="6750CF2A" w14:textId="7427EA30" w:rsidR="002268B6" w:rsidRPr="002268B6" w:rsidRDefault="002268B6" w:rsidP="002268B6">
      <w:pPr>
        <w:rPr>
          <w:rFonts w:ascii="Times New Roman" w:eastAsia="Calibri" w:hAnsi="Times New Roman"/>
          <w:szCs w:val="22"/>
          <w:lang w:val="en-CA" w:eastAsia="en-US"/>
        </w:rPr>
      </w:pPr>
      <w:r w:rsidRPr="002268B6">
        <w:rPr>
          <w:rFonts w:ascii="Times New Roman" w:eastAsia="Calibri" w:hAnsi="Times New Roman"/>
          <w:szCs w:val="22"/>
          <w:lang w:val="en-CA" w:eastAsia="en-US"/>
        </w:rPr>
        <w:t xml:space="preserve">in the Flat Formation that is not the traditional quartz vein ore that had been previously mined at El Tigre (refer to Silver Tiger press release dated February 2, 2021).  </w:t>
      </w:r>
    </w:p>
    <w:p w14:paraId="1D2906A4" w14:textId="77777777" w:rsidR="007E19EB" w:rsidRDefault="007E19EB" w:rsidP="002656E8">
      <w:pPr>
        <w:rPr>
          <w:rFonts w:ascii="Times New Roman" w:eastAsia="Calibri" w:hAnsi="Times New Roman"/>
          <w:szCs w:val="22"/>
          <w:lang w:val="en-CA" w:eastAsia="en-US"/>
        </w:rPr>
      </w:pPr>
    </w:p>
    <w:p w14:paraId="4ADF41B4" w14:textId="0EA00F43" w:rsidR="003A3094" w:rsidRPr="003A3094" w:rsidRDefault="003A3094" w:rsidP="003A3094">
      <w:pPr>
        <w:rPr>
          <w:rFonts w:ascii="Times New Roman" w:eastAsia="Calibri" w:hAnsi="Times New Roman"/>
          <w:b/>
          <w:bCs/>
          <w:szCs w:val="22"/>
          <w:lang w:val="en-CA" w:eastAsia="en-US"/>
        </w:rPr>
      </w:pPr>
      <w:r w:rsidRPr="003A3094">
        <w:rPr>
          <w:rFonts w:ascii="Times New Roman" w:eastAsia="Calibri" w:hAnsi="Times New Roman"/>
          <w:b/>
          <w:bCs/>
          <w:szCs w:val="22"/>
          <w:lang w:val="en-CA" w:eastAsia="en-US"/>
        </w:rPr>
        <w:t>Drill Hole Results Table</w:t>
      </w:r>
    </w:p>
    <w:p w14:paraId="71E87E9D" w14:textId="77777777" w:rsidR="003A3094" w:rsidRDefault="003A3094" w:rsidP="003A3094">
      <w:pPr>
        <w:rPr>
          <w:rFonts w:ascii="Times New Roman" w:eastAsia="Calibri" w:hAnsi="Times New Roman"/>
          <w:szCs w:val="22"/>
          <w:lang w:val="en-CA" w:eastAsia="en-US"/>
        </w:rPr>
      </w:pPr>
    </w:p>
    <w:tbl>
      <w:tblPr>
        <w:tblW w:w="9518" w:type="dxa"/>
        <w:jc w:val="center"/>
        <w:tblLayout w:type="fixed"/>
        <w:tblLook w:val="04A0" w:firstRow="1" w:lastRow="0" w:firstColumn="1" w:lastColumn="0" w:noHBand="0" w:noVBand="1"/>
      </w:tblPr>
      <w:tblGrid>
        <w:gridCol w:w="1261"/>
        <w:gridCol w:w="1134"/>
        <w:gridCol w:w="709"/>
        <w:gridCol w:w="709"/>
        <w:gridCol w:w="992"/>
        <w:gridCol w:w="709"/>
        <w:gridCol w:w="850"/>
        <w:gridCol w:w="851"/>
        <w:gridCol w:w="708"/>
        <w:gridCol w:w="744"/>
        <w:gridCol w:w="851"/>
      </w:tblGrid>
      <w:tr w:rsidR="003A3094" w:rsidRPr="00B14E5E" w14:paraId="0FAA5C74" w14:textId="77777777" w:rsidTr="003A2C41">
        <w:trPr>
          <w:trHeight w:val="143"/>
          <w:jc w:val="center"/>
        </w:trPr>
        <w:tc>
          <w:tcPr>
            <w:tcW w:w="1261" w:type="dxa"/>
            <w:tcBorders>
              <w:top w:val="single" w:sz="12" w:space="0" w:color="auto"/>
              <w:left w:val="single" w:sz="12" w:space="0" w:color="auto"/>
              <w:right w:val="single" w:sz="4" w:space="0" w:color="auto"/>
            </w:tcBorders>
            <w:shd w:val="clear" w:color="000000" w:fill="D9D9D9"/>
          </w:tcPr>
          <w:p w14:paraId="7F4E4045" w14:textId="77777777" w:rsidR="003A3094" w:rsidRDefault="003A3094" w:rsidP="003A2C41">
            <w:pPr>
              <w:rPr>
                <w:rFonts w:ascii="Times New Roman" w:eastAsia="Calibri" w:hAnsi="Times New Roman"/>
                <w:b/>
                <w:bCs/>
                <w:sz w:val="18"/>
                <w:szCs w:val="18"/>
                <w:lang w:val="en-CA" w:eastAsia="en-US"/>
              </w:rPr>
            </w:pPr>
          </w:p>
          <w:p w14:paraId="7804A55A" w14:textId="77777777" w:rsidR="003A3094" w:rsidRPr="00B15E7D" w:rsidRDefault="003A3094" w:rsidP="003A2C41">
            <w:pPr>
              <w:rPr>
                <w:rFonts w:ascii="Times New Roman" w:eastAsia="Calibri" w:hAnsi="Times New Roman"/>
                <w:b/>
                <w:bCs/>
                <w:sz w:val="18"/>
                <w:szCs w:val="18"/>
                <w:lang w:val="en-CA" w:eastAsia="en-US"/>
              </w:rPr>
            </w:pPr>
            <w:r>
              <w:rPr>
                <w:rFonts w:ascii="Times New Roman" w:eastAsia="Calibri" w:hAnsi="Times New Roman"/>
                <w:b/>
                <w:bCs/>
                <w:sz w:val="18"/>
                <w:szCs w:val="18"/>
                <w:lang w:val="en-CA" w:eastAsia="en-US"/>
              </w:rPr>
              <w:t>Hole ID</w:t>
            </w:r>
          </w:p>
        </w:tc>
        <w:tc>
          <w:tcPr>
            <w:tcW w:w="1134" w:type="dxa"/>
            <w:tcBorders>
              <w:top w:val="single" w:sz="12" w:space="0" w:color="auto"/>
              <w:left w:val="single" w:sz="12" w:space="0" w:color="auto"/>
              <w:right w:val="single" w:sz="4" w:space="0" w:color="auto"/>
            </w:tcBorders>
            <w:shd w:val="clear" w:color="000000" w:fill="D9D9D9"/>
            <w:noWrap/>
            <w:vAlign w:val="bottom"/>
            <w:hideMark/>
          </w:tcPr>
          <w:p w14:paraId="65486B7F" w14:textId="77777777" w:rsidR="003A3094" w:rsidRPr="00B15E7D" w:rsidRDefault="003A3094" w:rsidP="003A2C41">
            <w:pPr>
              <w:rPr>
                <w:rFonts w:ascii="Times New Roman" w:eastAsia="Calibri" w:hAnsi="Times New Roman"/>
                <w:b/>
                <w:bCs/>
                <w:sz w:val="18"/>
                <w:szCs w:val="18"/>
                <w:lang w:val="en-CA" w:eastAsia="en-US"/>
              </w:rPr>
            </w:pPr>
            <w:r w:rsidRPr="00B15E7D">
              <w:rPr>
                <w:rFonts w:ascii="Times New Roman" w:eastAsia="Calibri" w:hAnsi="Times New Roman"/>
                <w:b/>
                <w:bCs/>
                <w:sz w:val="18"/>
                <w:szCs w:val="18"/>
                <w:lang w:val="en-CA" w:eastAsia="en-US"/>
              </w:rPr>
              <w:t>Comment</w:t>
            </w:r>
          </w:p>
        </w:tc>
        <w:tc>
          <w:tcPr>
            <w:tcW w:w="709" w:type="dxa"/>
            <w:tcBorders>
              <w:top w:val="single" w:sz="12" w:space="0" w:color="auto"/>
              <w:left w:val="nil"/>
              <w:right w:val="single" w:sz="4" w:space="0" w:color="auto"/>
            </w:tcBorders>
            <w:shd w:val="clear" w:color="000000" w:fill="D9D9D9"/>
            <w:noWrap/>
            <w:vAlign w:val="bottom"/>
            <w:hideMark/>
          </w:tcPr>
          <w:p w14:paraId="2650E671" w14:textId="77777777" w:rsidR="003A3094" w:rsidRPr="00B15E7D" w:rsidRDefault="003A3094" w:rsidP="003A2C41">
            <w:pPr>
              <w:jc w:val="right"/>
              <w:rPr>
                <w:rFonts w:ascii="Times New Roman" w:eastAsia="Calibri" w:hAnsi="Times New Roman"/>
                <w:b/>
                <w:bCs/>
                <w:sz w:val="18"/>
                <w:szCs w:val="18"/>
                <w:lang w:val="en-CA" w:eastAsia="en-US"/>
              </w:rPr>
            </w:pPr>
            <w:r w:rsidRPr="00B15E7D">
              <w:rPr>
                <w:rFonts w:ascii="Times New Roman" w:eastAsia="Calibri" w:hAnsi="Times New Roman"/>
                <w:b/>
                <w:bCs/>
                <w:sz w:val="18"/>
                <w:szCs w:val="18"/>
                <w:lang w:val="en-CA" w:eastAsia="en-US"/>
              </w:rPr>
              <w:t>From</w:t>
            </w:r>
          </w:p>
        </w:tc>
        <w:tc>
          <w:tcPr>
            <w:tcW w:w="709" w:type="dxa"/>
            <w:tcBorders>
              <w:top w:val="single" w:sz="12" w:space="0" w:color="auto"/>
              <w:left w:val="nil"/>
              <w:right w:val="single" w:sz="4" w:space="0" w:color="auto"/>
            </w:tcBorders>
            <w:shd w:val="clear" w:color="000000" w:fill="D9D9D9"/>
            <w:noWrap/>
            <w:vAlign w:val="bottom"/>
            <w:hideMark/>
          </w:tcPr>
          <w:p w14:paraId="08A547D5" w14:textId="77777777" w:rsidR="003A3094" w:rsidRPr="00B15E7D" w:rsidRDefault="003A3094" w:rsidP="003A2C41">
            <w:pPr>
              <w:jc w:val="right"/>
              <w:rPr>
                <w:rFonts w:ascii="Times New Roman" w:eastAsia="Calibri" w:hAnsi="Times New Roman"/>
                <w:b/>
                <w:bCs/>
                <w:sz w:val="18"/>
                <w:szCs w:val="18"/>
                <w:lang w:val="en-CA" w:eastAsia="en-US"/>
              </w:rPr>
            </w:pPr>
            <w:r w:rsidRPr="00B15E7D">
              <w:rPr>
                <w:rFonts w:ascii="Times New Roman" w:eastAsia="Calibri" w:hAnsi="Times New Roman"/>
                <w:b/>
                <w:bCs/>
                <w:sz w:val="18"/>
                <w:szCs w:val="18"/>
                <w:lang w:val="en-CA" w:eastAsia="en-US"/>
              </w:rPr>
              <w:t>To</w:t>
            </w:r>
          </w:p>
        </w:tc>
        <w:tc>
          <w:tcPr>
            <w:tcW w:w="992" w:type="dxa"/>
            <w:tcBorders>
              <w:top w:val="single" w:sz="12" w:space="0" w:color="auto"/>
              <w:left w:val="nil"/>
              <w:right w:val="single" w:sz="4" w:space="0" w:color="auto"/>
            </w:tcBorders>
            <w:shd w:val="clear" w:color="000000" w:fill="D9D9D9"/>
            <w:noWrap/>
            <w:vAlign w:val="bottom"/>
            <w:hideMark/>
          </w:tcPr>
          <w:p w14:paraId="47C1747F" w14:textId="77777777" w:rsidR="003A3094" w:rsidRPr="00B15E7D" w:rsidRDefault="003A3094" w:rsidP="003A2C41">
            <w:pPr>
              <w:jc w:val="right"/>
              <w:rPr>
                <w:rFonts w:ascii="Times New Roman" w:eastAsia="Calibri" w:hAnsi="Times New Roman"/>
                <w:b/>
                <w:bCs/>
                <w:sz w:val="18"/>
                <w:szCs w:val="18"/>
                <w:vertAlign w:val="superscript"/>
                <w:lang w:val="en-CA" w:eastAsia="en-US"/>
              </w:rPr>
            </w:pPr>
            <w:proofErr w:type="gramStart"/>
            <w:r w:rsidRPr="00B15E7D">
              <w:rPr>
                <w:rFonts w:ascii="Times New Roman" w:eastAsia="Calibri" w:hAnsi="Times New Roman"/>
                <w:b/>
                <w:bCs/>
                <w:sz w:val="18"/>
                <w:szCs w:val="18"/>
                <w:lang w:val="en-CA" w:eastAsia="en-US"/>
              </w:rPr>
              <w:t>Length</w:t>
            </w:r>
            <w:r w:rsidRPr="00B15E7D">
              <w:rPr>
                <w:rFonts w:ascii="Times New Roman" w:eastAsia="Calibri" w:hAnsi="Times New Roman"/>
                <w:b/>
                <w:bCs/>
                <w:sz w:val="18"/>
                <w:szCs w:val="18"/>
                <w:vertAlign w:val="superscript"/>
                <w:lang w:val="en-CA" w:eastAsia="en-US"/>
              </w:rPr>
              <w:t>(</w:t>
            </w:r>
            <w:proofErr w:type="gramEnd"/>
            <w:r w:rsidRPr="00B15E7D">
              <w:rPr>
                <w:rFonts w:ascii="Times New Roman" w:eastAsia="Calibri" w:hAnsi="Times New Roman"/>
                <w:b/>
                <w:bCs/>
                <w:sz w:val="18"/>
                <w:szCs w:val="18"/>
                <w:vertAlign w:val="superscript"/>
                <w:lang w:val="en-CA" w:eastAsia="en-US"/>
              </w:rPr>
              <w:t>1)</w:t>
            </w:r>
          </w:p>
        </w:tc>
        <w:tc>
          <w:tcPr>
            <w:tcW w:w="709" w:type="dxa"/>
            <w:tcBorders>
              <w:top w:val="single" w:sz="12" w:space="0" w:color="auto"/>
              <w:left w:val="nil"/>
              <w:right w:val="single" w:sz="4" w:space="0" w:color="auto"/>
            </w:tcBorders>
            <w:shd w:val="clear" w:color="000000" w:fill="D9D9D9"/>
            <w:noWrap/>
            <w:vAlign w:val="bottom"/>
            <w:hideMark/>
          </w:tcPr>
          <w:p w14:paraId="639EF5DD" w14:textId="77777777" w:rsidR="003A3094" w:rsidRPr="00B15E7D" w:rsidRDefault="003A3094" w:rsidP="003A2C41">
            <w:pPr>
              <w:jc w:val="right"/>
              <w:rPr>
                <w:rFonts w:ascii="Times New Roman" w:eastAsia="Calibri" w:hAnsi="Times New Roman"/>
                <w:b/>
                <w:bCs/>
                <w:sz w:val="18"/>
                <w:szCs w:val="18"/>
                <w:lang w:val="en-CA" w:eastAsia="en-US"/>
              </w:rPr>
            </w:pPr>
            <w:r w:rsidRPr="00B14E5E">
              <w:rPr>
                <w:rFonts w:ascii="Times New Roman" w:hAnsi="Times New Roman"/>
                <w:b/>
                <w:bCs/>
                <w:color w:val="000000"/>
                <w:sz w:val="18"/>
                <w:szCs w:val="18"/>
              </w:rPr>
              <w:t>Gold</w:t>
            </w:r>
          </w:p>
        </w:tc>
        <w:tc>
          <w:tcPr>
            <w:tcW w:w="850" w:type="dxa"/>
            <w:tcBorders>
              <w:top w:val="single" w:sz="12" w:space="0" w:color="auto"/>
              <w:left w:val="nil"/>
              <w:right w:val="single" w:sz="4" w:space="0" w:color="auto"/>
            </w:tcBorders>
            <w:shd w:val="clear" w:color="000000" w:fill="D9D9D9"/>
            <w:noWrap/>
            <w:vAlign w:val="bottom"/>
            <w:hideMark/>
          </w:tcPr>
          <w:p w14:paraId="644B154C" w14:textId="77777777" w:rsidR="003A3094" w:rsidRPr="00B15E7D" w:rsidRDefault="003A3094" w:rsidP="003A2C41">
            <w:pPr>
              <w:jc w:val="right"/>
              <w:rPr>
                <w:rFonts w:ascii="Times New Roman" w:eastAsia="Calibri" w:hAnsi="Times New Roman"/>
                <w:b/>
                <w:bCs/>
                <w:sz w:val="18"/>
                <w:szCs w:val="18"/>
                <w:lang w:val="en-CA" w:eastAsia="en-US"/>
              </w:rPr>
            </w:pPr>
            <w:r w:rsidRPr="00B14E5E">
              <w:rPr>
                <w:rFonts w:ascii="Times New Roman" w:hAnsi="Times New Roman"/>
                <w:b/>
                <w:bCs/>
                <w:color w:val="000000"/>
                <w:sz w:val="18"/>
                <w:szCs w:val="18"/>
              </w:rPr>
              <w:t>Silver</w:t>
            </w:r>
          </w:p>
        </w:tc>
        <w:tc>
          <w:tcPr>
            <w:tcW w:w="851" w:type="dxa"/>
            <w:tcBorders>
              <w:top w:val="single" w:sz="12" w:space="0" w:color="auto"/>
              <w:left w:val="single" w:sz="4" w:space="0" w:color="auto"/>
              <w:right w:val="single" w:sz="4" w:space="0" w:color="auto"/>
            </w:tcBorders>
            <w:shd w:val="clear" w:color="000000" w:fill="D9D9D9"/>
            <w:vAlign w:val="bottom"/>
          </w:tcPr>
          <w:p w14:paraId="2F7CE1AC" w14:textId="77777777" w:rsidR="003A3094" w:rsidRPr="00B15E7D" w:rsidRDefault="003A3094" w:rsidP="003A2C41">
            <w:pPr>
              <w:jc w:val="right"/>
              <w:rPr>
                <w:rFonts w:ascii="Times New Roman" w:eastAsia="Calibri" w:hAnsi="Times New Roman"/>
                <w:b/>
                <w:bCs/>
                <w:sz w:val="18"/>
                <w:szCs w:val="18"/>
                <w:lang w:val="en-CA" w:eastAsia="en-US"/>
              </w:rPr>
            </w:pPr>
            <w:r w:rsidRPr="00B14E5E">
              <w:rPr>
                <w:rFonts w:ascii="Times New Roman" w:hAnsi="Times New Roman"/>
                <w:b/>
                <w:bCs/>
                <w:color w:val="000000"/>
                <w:sz w:val="18"/>
                <w:szCs w:val="18"/>
              </w:rPr>
              <w:t>Copper</w:t>
            </w:r>
          </w:p>
        </w:tc>
        <w:tc>
          <w:tcPr>
            <w:tcW w:w="708" w:type="dxa"/>
            <w:tcBorders>
              <w:top w:val="single" w:sz="12" w:space="0" w:color="auto"/>
              <w:left w:val="nil"/>
              <w:right w:val="single" w:sz="4" w:space="0" w:color="auto"/>
            </w:tcBorders>
            <w:shd w:val="clear" w:color="000000" w:fill="D9D9D9"/>
            <w:vAlign w:val="bottom"/>
          </w:tcPr>
          <w:p w14:paraId="64EA4DE3" w14:textId="77777777" w:rsidR="003A3094" w:rsidRPr="00B15E7D" w:rsidRDefault="003A3094" w:rsidP="003A2C41">
            <w:pPr>
              <w:jc w:val="right"/>
              <w:rPr>
                <w:rFonts w:ascii="Times New Roman" w:eastAsia="Calibri" w:hAnsi="Times New Roman"/>
                <w:b/>
                <w:bCs/>
                <w:sz w:val="18"/>
                <w:szCs w:val="18"/>
                <w:lang w:val="en-CA" w:eastAsia="en-US"/>
              </w:rPr>
            </w:pPr>
            <w:r w:rsidRPr="00B14E5E">
              <w:rPr>
                <w:rFonts w:ascii="Times New Roman" w:hAnsi="Times New Roman"/>
                <w:b/>
                <w:bCs/>
                <w:color w:val="000000"/>
                <w:sz w:val="18"/>
                <w:szCs w:val="18"/>
              </w:rPr>
              <w:t>Lead</w:t>
            </w:r>
          </w:p>
        </w:tc>
        <w:tc>
          <w:tcPr>
            <w:tcW w:w="744" w:type="dxa"/>
            <w:tcBorders>
              <w:top w:val="single" w:sz="12" w:space="0" w:color="auto"/>
              <w:left w:val="nil"/>
              <w:right w:val="single" w:sz="4" w:space="0" w:color="auto"/>
            </w:tcBorders>
            <w:shd w:val="clear" w:color="000000" w:fill="D9D9D9"/>
            <w:vAlign w:val="bottom"/>
          </w:tcPr>
          <w:p w14:paraId="0BBAE578" w14:textId="77777777" w:rsidR="003A3094" w:rsidRPr="00B15E7D" w:rsidRDefault="003A3094" w:rsidP="003A2C41">
            <w:pPr>
              <w:jc w:val="right"/>
              <w:rPr>
                <w:rFonts w:ascii="Times New Roman" w:eastAsia="Calibri" w:hAnsi="Times New Roman"/>
                <w:b/>
                <w:bCs/>
                <w:sz w:val="18"/>
                <w:szCs w:val="18"/>
                <w:lang w:val="en-CA" w:eastAsia="en-US"/>
              </w:rPr>
            </w:pPr>
            <w:r w:rsidRPr="00B14E5E">
              <w:rPr>
                <w:rFonts w:ascii="Times New Roman" w:hAnsi="Times New Roman"/>
                <w:b/>
                <w:bCs/>
                <w:color w:val="000000"/>
                <w:sz w:val="18"/>
                <w:szCs w:val="18"/>
              </w:rPr>
              <w:t>Zinc</w:t>
            </w:r>
          </w:p>
        </w:tc>
        <w:tc>
          <w:tcPr>
            <w:tcW w:w="851" w:type="dxa"/>
            <w:tcBorders>
              <w:top w:val="single" w:sz="12" w:space="0" w:color="auto"/>
              <w:left w:val="single" w:sz="12" w:space="0" w:color="auto"/>
              <w:right w:val="single" w:sz="12" w:space="0" w:color="auto"/>
            </w:tcBorders>
            <w:shd w:val="clear" w:color="000000" w:fill="D9D9D9"/>
            <w:vAlign w:val="bottom"/>
          </w:tcPr>
          <w:p w14:paraId="1C01E491" w14:textId="77777777" w:rsidR="003A3094" w:rsidRPr="00B14E5E" w:rsidRDefault="003A3094" w:rsidP="003A2C41">
            <w:pPr>
              <w:jc w:val="right"/>
              <w:rPr>
                <w:rFonts w:ascii="Times New Roman" w:eastAsia="Calibri" w:hAnsi="Times New Roman"/>
                <w:b/>
                <w:bCs/>
                <w:sz w:val="18"/>
                <w:szCs w:val="18"/>
                <w:lang w:val="en-CA" w:eastAsia="en-US"/>
              </w:rPr>
            </w:pPr>
            <w:r w:rsidRPr="00B14E5E">
              <w:rPr>
                <w:rFonts w:ascii="Times New Roman" w:hAnsi="Times New Roman"/>
                <w:b/>
                <w:bCs/>
                <w:color w:val="000000"/>
                <w:sz w:val="18"/>
                <w:szCs w:val="18"/>
              </w:rPr>
              <w:t>AgEq Total</w:t>
            </w:r>
            <w:r>
              <w:rPr>
                <w:rFonts w:ascii="Times New Roman" w:hAnsi="Times New Roman"/>
                <w:b/>
                <w:bCs/>
                <w:color w:val="000000"/>
                <w:sz w:val="18"/>
                <w:szCs w:val="18"/>
              </w:rPr>
              <w:t xml:space="preserve"> </w:t>
            </w:r>
            <w:r w:rsidRPr="00D15D7C">
              <w:rPr>
                <w:rFonts w:ascii="Times New Roman" w:eastAsia="Calibri" w:hAnsi="Times New Roman"/>
                <w:b/>
                <w:bCs/>
                <w:sz w:val="18"/>
                <w:szCs w:val="18"/>
                <w:vertAlign w:val="superscript"/>
                <w:lang w:val="en-CA" w:eastAsia="en-US"/>
              </w:rPr>
              <w:t>(2)</w:t>
            </w:r>
          </w:p>
        </w:tc>
      </w:tr>
      <w:tr w:rsidR="003A3094" w:rsidRPr="00B14E5E" w14:paraId="11105A8B" w14:textId="77777777" w:rsidTr="003A2C41">
        <w:trPr>
          <w:trHeight w:val="300"/>
          <w:jc w:val="center"/>
        </w:trPr>
        <w:tc>
          <w:tcPr>
            <w:tcW w:w="1261" w:type="dxa"/>
            <w:tcBorders>
              <w:left w:val="single" w:sz="12" w:space="0" w:color="auto"/>
              <w:bottom w:val="single" w:sz="12" w:space="0" w:color="auto"/>
              <w:right w:val="single" w:sz="4" w:space="0" w:color="auto"/>
            </w:tcBorders>
            <w:shd w:val="clear" w:color="000000" w:fill="D9D9D9"/>
          </w:tcPr>
          <w:p w14:paraId="15A99673" w14:textId="77777777" w:rsidR="003A3094" w:rsidRPr="00B15E7D" w:rsidRDefault="003A3094" w:rsidP="003A2C41">
            <w:pPr>
              <w:rPr>
                <w:rFonts w:ascii="Times New Roman" w:eastAsia="Calibri" w:hAnsi="Times New Roman"/>
                <w:sz w:val="18"/>
                <w:szCs w:val="18"/>
                <w:lang w:val="en-CA" w:eastAsia="en-US"/>
              </w:rPr>
            </w:pPr>
          </w:p>
        </w:tc>
        <w:tc>
          <w:tcPr>
            <w:tcW w:w="1134" w:type="dxa"/>
            <w:tcBorders>
              <w:left w:val="single" w:sz="12" w:space="0" w:color="auto"/>
              <w:bottom w:val="single" w:sz="12" w:space="0" w:color="auto"/>
              <w:right w:val="single" w:sz="4" w:space="0" w:color="auto"/>
            </w:tcBorders>
            <w:shd w:val="clear" w:color="000000" w:fill="D9D9D9"/>
            <w:noWrap/>
            <w:vAlign w:val="bottom"/>
            <w:hideMark/>
          </w:tcPr>
          <w:p w14:paraId="25FD781F" w14:textId="77777777" w:rsidR="003A3094" w:rsidRPr="00B15E7D" w:rsidRDefault="003A3094" w:rsidP="003A2C41">
            <w:pPr>
              <w:rPr>
                <w:rFonts w:ascii="Times New Roman" w:eastAsia="Calibri" w:hAnsi="Times New Roman"/>
                <w:sz w:val="18"/>
                <w:szCs w:val="18"/>
                <w:lang w:val="en-CA" w:eastAsia="en-US"/>
              </w:rPr>
            </w:pPr>
            <w:r w:rsidRPr="00B15E7D">
              <w:rPr>
                <w:rFonts w:ascii="Times New Roman" w:eastAsia="Calibri" w:hAnsi="Times New Roman"/>
                <w:sz w:val="18"/>
                <w:szCs w:val="18"/>
                <w:lang w:val="en-CA" w:eastAsia="en-US"/>
              </w:rPr>
              <w:t> </w:t>
            </w:r>
          </w:p>
        </w:tc>
        <w:tc>
          <w:tcPr>
            <w:tcW w:w="709" w:type="dxa"/>
            <w:tcBorders>
              <w:left w:val="nil"/>
              <w:bottom w:val="single" w:sz="12" w:space="0" w:color="auto"/>
              <w:right w:val="single" w:sz="4" w:space="0" w:color="auto"/>
            </w:tcBorders>
            <w:shd w:val="clear" w:color="000000" w:fill="D9D9D9"/>
            <w:noWrap/>
            <w:vAlign w:val="bottom"/>
            <w:hideMark/>
          </w:tcPr>
          <w:p w14:paraId="07F5F589" w14:textId="77777777" w:rsidR="003A3094" w:rsidRPr="00B15E7D" w:rsidRDefault="003A3094" w:rsidP="003A2C41">
            <w:pPr>
              <w:jc w:val="right"/>
              <w:rPr>
                <w:rFonts w:ascii="Times New Roman" w:eastAsia="Calibri" w:hAnsi="Times New Roman"/>
                <w:sz w:val="18"/>
                <w:szCs w:val="18"/>
                <w:lang w:val="en-CA" w:eastAsia="en-US"/>
              </w:rPr>
            </w:pPr>
            <w:r w:rsidRPr="00B15E7D">
              <w:rPr>
                <w:rFonts w:ascii="Times New Roman" w:eastAsia="Calibri" w:hAnsi="Times New Roman"/>
                <w:sz w:val="18"/>
                <w:szCs w:val="18"/>
                <w:lang w:val="en-CA" w:eastAsia="en-US"/>
              </w:rPr>
              <w:t>m</w:t>
            </w:r>
          </w:p>
        </w:tc>
        <w:tc>
          <w:tcPr>
            <w:tcW w:w="709" w:type="dxa"/>
            <w:tcBorders>
              <w:left w:val="nil"/>
              <w:bottom w:val="single" w:sz="12" w:space="0" w:color="auto"/>
              <w:right w:val="single" w:sz="4" w:space="0" w:color="auto"/>
            </w:tcBorders>
            <w:shd w:val="clear" w:color="000000" w:fill="D9D9D9"/>
            <w:noWrap/>
            <w:vAlign w:val="bottom"/>
            <w:hideMark/>
          </w:tcPr>
          <w:p w14:paraId="01D94C0F" w14:textId="77777777" w:rsidR="003A3094" w:rsidRPr="00B15E7D" w:rsidRDefault="003A3094" w:rsidP="003A2C41">
            <w:pPr>
              <w:jc w:val="right"/>
              <w:rPr>
                <w:rFonts w:ascii="Times New Roman" w:eastAsia="Calibri" w:hAnsi="Times New Roman"/>
                <w:sz w:val="18"/>
                <w:szCs w:val="18"/>
                <w:lang w:val="en-CA" w:eastAsia="en-US"/>
              </w:rPr>
            </w:pPr>
            <w:r w:rsidRPr="00B15E7D">
              <w:rPr>
                <w:rFonts w:ascii="Times New Roman" w:eastAsia="Calibri" w:hAnsi="Times New Roman"/>
                <w:sz w:val="18"/>
                <w:szCs w:val="18"/>
                <w:lang w:val="en-CA" w:eastAsia="en-US"/>
              </w:rPr>
              <w:t>m</w:t>
            </w:r>
          </w:p>
        </w:tc>
        <w:tc>
          <w:tcPr>
            <w:tcW w:w="992" w:type="dxa"/>
            <w:tcBorders>
              <w:left w:val="nil"/>
              <w:bottom w:val="single" w:sz="12" w:space="0" w:color="auto"/>
              <w:right w:val="single" w:sz="4" w:space="0" w:color="auto"/>
            </w:tcBorders>
            <w:shd w:val="clear" w:color="000000" w:fill="D9D9D9"/>
            <w:noWrap/>
            <w:vAlign w:val="bottom"/>
            <w:hideMark/>
          </w:tcPr>
          <w:p w14:paraId="08479346" w14:textId="77777777" w:rsidR="003A3094" w:rsidRPr="00B15E7D" w:rsidRDefault="003A3094" w:rsidP="003A2C41">
            <w:pPr>
              <w:jc w:val="right"/>
              <w:rPr>
                <w:rFonts w:ascii="Times New Roman" w:eastAsia="Calibri" w:hAnsi="Times New Roman"/>
                <w:sz w:val="18"/>
                <w:szCs w:val="18"/>
                <w:lang w:val="en-CA" w:eastAsia="en-US"/>
              </w:rPr>
            </w:pPr>
            <w:r w:rsidRPr="00B15E7D">
              <w:rPr>
                <w:rFonts w:ascii="Times New Roman" w:eastAsia="Calibri" w:hAnsi="Times New Roman"/>
                <w:sz w:val="18"/>
                <w:szCs w:val="18"/>
                <w:lang w:val="en-CA" w:eastAsia="en-US"/>
              </w:rPr>
              <w:t>m</w:t>
            </w:r>
          </w:p>
        </w:tc>
        <w:tc>
          <w:tcPr>
            <w:tcW w:w="709" w:type="dxa"/>
            <w:tcBorders>
              <w:left w:val="nil"/>
              <w:bottom w:val="single" w:sz="12" w:space="0" w:color="auto"/>
              <w:right w:val="single" w:sz="4" w:space="0" w:color="auto"/>
            </w:tcBorders>
            <w:shd w:val="clear" w:color="000000" w:fill="D9D9D9"/>
            <w:noWrap/>
            <w:vAlign w:val="bottom"/>
            <w:hideMark/>
          </w:tcPr>
          <w:p w14:paraId="3CE9A445" w14:textId="77777777" w:rsidR="003A3094" w:rsidRPr="00B15E7D" w:rsidRDefault="003A3094" w:rsidP="003A2C41">
            <w:pPr>
              <w:jc w:val="right"/>
              <w:rPr>
                <w:rFonts w:ascii="Times New Roman" w:eastAsia="Calibri" w:hAnsi="Times New Roman"/>
                <w:sz w:val="18"/>
                <w:szCs w:val="18"/>
                <w:lang w:val="en-CA" w:eastAsia="en-US"/>
              </w:rPr>
            </w:pPr>
            <w:r w:rsidRPr="00B14E5E">
              <w:rPr>
                <w:rFonts w:ascii="Times New Roman" w:hAnsi="Times New Roman"/>
                <w:b/>
                <w:bCs/>
                <w:color w:val="000000"/>
                <w:sz w:val="18"/>
                <w:szCs w:val="18"/>
              </w:rPr>
              <w:t>g/t</w:t>
            </w:r>
          </w:p>
        </w:tc>
        <w:tc>
          <w:tcPr>
            <w:tcW w:w="850" w:type="dxa"/>
            <w:tcBorders>
              <w:left w:val="nil"/>
              <w:bottom w:val="single" w:sz="12" w:space="0" w:color="auto"/>
              <w:right w:val="single" w:sz="4" w:space="0" w:color="auto"/>
            </w:tcBorders>
            <w:shd w:val="clear" w:color="000000" w:fill="D9D9D9"/>
            <w:noWrap/>
            <w:vAlign w:val="bottom"/>
            <w:hideMark/>
          </w:tcPr>
          <w:p w14:paraId="6A4FD29B" w14:textId="77777777" w:rsidR="003A3094" w:rsidRPr="00B15E7D" w:rsidRDefault="003A3094" w:rsidP="003A2C41">
            <w:pPr>
              <w:jc w:val="right"/>
              <w:rPr>
                <w:rFonts w:ascii="Times New Roman" w:eastAsia="Calibri" w:hAnsi="Times New Roman"/>
                <w:sz w:val="18"/>
                <w:szCs w:val="18"/>
                <w:lang w:val="en-CA" w:eastAsia="en-US"/>
              </w:rPr>
            </w:pPr>
            <w:r w:rsidRPr="00B14E5E">
              <w:rPr>
                <w:rFonts w:ascii="Times New Roman" w:hAnsi="Times New Roman"/>
                <w:b/>
                <w:bCs/>
                <w:color w:val="000000"/>
                <w:sz w:val="18"/>
                <w:szCs w:val="18"/>
              </w:rPr>
              <w:t>g/t</w:t>
            </w:r>
          </w:p>
        </w:tc>
        <w:tc>
          <w:tcPr>
            <w:tcW w:w="851" w:type="dxa"/>
            <w:tcBorders>
              <w:left w:val="single" w:sz="4" w:space="0" w:color="auto"/>
              <w:bottom w:val="single" w:sz="12" w:space="0" w:color="auto"/>
              <w:right w:val="single" w:sz="4" w:space="0" w:color="auto"/>
            </w:tcBorders>
            <w:shd w:val="clear" w:color="000000" w:fill="D9D9D9"/>
            <w:vAlign w:val="bottom"/>
          </w:tcPr>
          <w:p w14:paraId="134F7647" w14:textId="77777777" w:rsidR="003A3094" w:rsidRPr="00B15E7D" w:rsidRDefault="003A3094" w:rsidP="003A2C41">
            <w:pPr>
              <w:jc w:val="right"/>
              <w:rPr>
                <w:rFonts w:ascii="Times New Roman" w:eastAsia="Calibri" w:hAnsi="Times New Roman"/>
                <w:sz w:val="18"/>
                <w:szCs w:val="18"/>
                <w:lang w:val="en-CA" w:eastAsia="en-US"/>
              </w:rPr>
            </w:pPr>
            <w:r w:rsidRPr="00B14E5E">
              <w:rPr>
                <w:rFonts w:ascii="Times New Roman" w:hAnsi="Times New Roman"/>
                <w:b/>
                <w:bCs/>
                <w:color w:val="000000"/>
                <w:sz w:val="18"/>
                <w:szCs w:val="18"/>
              </w:rPr>
              <w:t>%</w:t>
            </w:r>
          </w:p>
        </w:tc>
        <w:tc>
          <w:tcPr>
            <w:tcW w:w="708" w:type="dxa"/>
            <w:tcBorders>
              <w:left w:val="nil"/>
              <w:bottom w:val="single" w:sz="12" w:space="0" w:color="auto"/>
              <w:right w:val="single" w:sz="4" w:space="0" w:color="auto"/>
            </w:tcBorders>
            <w:shd w:val="clear" w:color="000000" w:fill="D9D9D9"/>
            <w:vAlign w:val="bottom"/>
          </w:tcPr>
          <w:p w14:paraId="6A793FD5" w14:textId="77777777" w:rsidR="003A3094" w:rsidRPr="00B15E7D" w:rsidRDefault="003A3094" w:rsidP="003A2C41">
            <w:pPr>
              <w:jc w:val="right"/>
              <w:rPr>
                <w:rFonts w:ascii="Times New Roman" w:eastAsia="Calibri" w:hAnsi="Times New Roman"/>
                <w:sz w:val="18"/>
                <w:szCs w:val="18"/>
                <w:lang w:val="en-CA" w:eastAsia="en-US"/>
              </w:rPr>
            </w:pPr>
            <w:r w:rsidRPr="00B14E5E">
              <w:rPr>
                <w:rFonts w:ascii="Times New Roman" w:hAnsi="Times New Roman"/>
                <w:b/>
                <w:bCs/>
                <w:color w:val="000000"/>
                <w:sz w:val="18"/>
                <w:szCs w:val="18"/>
              </w:rPr>
              <w:t>%</w:t>
            </w:r>
          </w:p>
        </w:tc>
        <w:tc>
          <w:tcPr>
            <w:tcW w:w="744" w:type="dxa"/>
            <w:tcBorders>
              <w:left w:val="nil"/>
              <w:bottom w:val="single" w:sz="12" w:space="0" w:color="auto"/>
              <w:right w:val="single" w:sz="4" w:space="0" w:color="auto"/>
            </w:tcBorders>
            <w:shd w:val="clear" w:color="000000" w:fill="D9D9D9"/>
            <w:vAlign w:val="bottom"/>
          </w:tcPr>
          <w:p w14:paraId="4892B781" w14:textId="77777777" w:rsidR="003A3094" w:rsidRPr="00B15E7D" w:rsidRDefault="003A3094" w:rsidP="003A2C41">
            <w:pPr>
              <w:jc w:val="right"/>
              <w:rPr>
                <w:rFonts w:ascii="Times New Roman" w:eastAsia="Calibri" w:hAnsi="Times New Roman"/>
                <w:sz w:val="18"/>
                <w:szCs w:val="18"/>
                <w:lang w:val="en-CA" w:eastAsia="en-US"/>
              </w:rPr>
            </w:pPr>
            <w:r w:rsidRPr="00B14E5E">
              <w:rPr>
                <w:rFonts w:ascii="Times New Roman" w:hAnsi="Times New Roman"/>
                <w:b/>
                <w:bCs/>
                <w:color w:val="000000"/>
                <w:sz w:val="18"/>
                <w:szCs w:val="18"/>
              </w:rPr>
              <w:t>%</w:t>
            </w:r>
          </w:p>
        </w:tc>
        <w:tc>
          <w:tcPr>
            <w:tcW w:w="851" w:type="dxa"/>
            <w:tcBorders>
              <w:left w:val="single" w:sz="12" w:space="0" w:color="auto"/>
              <w:bottom w:val="single" w:sz="12" w:space="0" w:color="auto"/>
              <w:right w:val="single" w:sz="12" w:space="0" w:color="auto"/>
            </w:tcBorders>
            <w:shd w:val="clear" w:color="000000" w:fill="D9D9D9"/>
            <w:vAlign w:val="bottom"/>
          </w:tcPr>
          <w:p w14:paraId="3F96A3A2" w14:textId="77777777" w:rsidR="003A3094" w:rsidRPr="00B14E5E" w:rsidRDefault="003A3094" w:rsidP="003A2C41">
            <w:pPr>
              <w:jc w:val="right"/>
              <w:rPr>
                <w:rFonts w:ascii="Times New Roman" w:eastAsia="Calibri" w:hAnsi="Times New Roman"/>
                <w:sz w:val="18"/>
                <w:szCs w:val="18"/>
                <w:lang w:val="en-CA" w:eastAsia="en-US"/>
              </w:rPr>
            </w:pPr>
            <w:r w:rsidRPr="00B14E5E">
              <w:rPr>
                <w:rFonts w:ascii="Times New Roman" w:hAnsi="Times New Roman"/>
                <w:b/>
                <w:bCs/>
                <w:color w:val="000000"/>
                <w:sz w:val="18"/>
                <w:szCs w:val="18"/>
              </w:rPr>
              <w:t>g/t</w:t>
            </w:r>
          </w:p>
        </w:tc>
      </w:tr>
      <w:tr w:rsidR="001A7ED1" w:rsidRPr="001A7ED1" w14:paraId="751FB479"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30D3C95E" w14:textId="1BA81CA4" w:rsidR="001A7ED1" w:rsidRPr="00B15E7D" w:rsidRDefault="009B7B09" w:rsidP="001A7ED1">
            <w:pPr>
              <w:rPr>
                <w:rFonts w:ascii="Times New Roman" w:eastAsia="Calibri" w:hAnsi="Times New Roman"/>
                <w:sz w:val="18"/>
                <w:szCs w:val="18"/>
                <w:lang w:val="en-CA" w:eastAsia="en-US"/>
              </w:rPr>
            </w:pPr>
            <w:r w:rsidRPr="009B7B09">
              <w:rPr>
                <w:rFonts w:ascii="Times New Roman" w:eastAsia="Calibri" w:hAnsi="Times New Roman"/>
                <w:sz w:val="18"/>
                <w:szCs w:val="18"/>
                <w:lang w:val="en-CA" w:eastAsia="en-US"/>
              </w:rPr>
              <w:t>ET-21-222</w:t>
            </w: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47E0E1A8" w14:textId="6AD114B4" w:rsidR="001A7ED1" w:rsidRPr="00B15E7D" w:rsidRDefault="001961AC" w:rsidP="001A7ED1">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Sooy Vein</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193DC0F3" w14:textId="53C930AA"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212.9</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711FF8B9" w14:textId="49A337EF"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214.7</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7295D83A" w14:textId="110782F5" w:rsidR="001A7ED1" w:rsidRPr="001A7ED1" w:rsidRDefault="001A7ED1" w:rsidP="001A7ED1">
            <w:pPr>
              <w:jc w:val="right"/>
              <w:rPr>
                <w:rFonts w:ascii="Times New Roman" w:eastAsia="Calibri" w:hAnsi="Times New Roman"/>
                <w:b/>
                <w:bCs/>
                <w:sz w:val="18"/>
                <w:szCs w:val="18"/>
                <w:lang w:val="en-CA" w:eastAsia="en-US"/>
              </w:rPr>
            </w:pPr>
            <w:r w:rsidRPr="001A7ED1">
              <w:rPr>
                <w:rFonts w:ascii="Times New Roman" w:hAnsi="Times New Roman"/>
                <w:sz w:val="18"/>
                <w:szCs w:val="18"/>
              </w:rPr>
              <w:t>1.8</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79950F32" w14:textId="38ADFFDE"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0.04</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6674E12E" w14:textId="079CA7F6"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 xml:space="preserve"> 58.0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2CEF90D5" w14:textId="10B64C35" w:rsidR="001A7ED1" w:rsidRPr="001A7ED1" w:rsidRDefault="001A7ED1" w:rsidP="001A7ED1">
            <w:pPr>
              <w:jc w:val="right"/>
              <w:rPr>
                <w:rFonts w:ascii="Times New Roman" w:hAnsi="Times New Roman"/>
                <w:sz w:val="18"/>
                <w:szCs w:val="18"/>
              </w:rPr>
            </w:pPr>
            <w:r w:rsidRPr="001A7ED1">
              <w:rPr>
                <w:rFonts w:ascii="Times New Roman" w:hAnsi="Times New Roman"/>
                <w:sz w:val="18"/>
                <w:szCs w:val="18"/>
              </w:rPr>
              <w:t>0.01</w:t>
            </w:r>
          </w:p>
        </w:tc>
        <w:tc>
          <w:tcPr>
            <w:tcW w:w="708" w:type="dxa"/>
            <w:tcBorders>
              <w:top w:val="single" w:sz="6" w:space="0" w:color="auto"/>
              <w:left w:val="nil"/>
              <w:bottom w:val="single" w:sz="6" w:space="0" w:color="auto"/>
              <w:right w:val="single" w:sz="4" w:space="0" w:color="auto"/>
            </w:tcBorders>
            <w:shd w:val="clear" w:color="auto" w:fill="auto"/>
            <w:vAlign w:val="bottom"/>
          </w:tcPr>
          <w:p w14:paraId="7D93FD2A" w14:textId="6A4F8256" w:rsidR="001A7ED1" w:rsidRPr="001A7ED1" w:rsidRDefault="001A7ED1" w:rsidP="001A7ED1">
            <w:pPr>
              <w:jc w:val="right"/>
              <w:rPr>
                <w:rFonts w:ascii="Times New Roman" w:hAnsi="Times New Roman"/>
                <w:sz w:val="18"/>
                <w:szCs w:val="18"/>
              </w:rPr>
            </w:pPr>
            <w:r w:rsidRPr="001A7ED1">
              <w:rPr>
                <w:rFonts w:ascii="Times New Roman" w:hAnsi="Times New Roman"/>
                <w:sz w:val="18"/>
                <w:szCs w:val="18"/>
              </w:rPr>
              <w:t>0.04</w:t>
            </w:r>
          </w:p>
        </w:tc>
        <w:tc>
          <w:tcPr>
            <w:tcW w:w="744" w:type="dxa"/>
            <w:tcBorders>
              <w:top w:val="single" w:sz="6" w:space="0" w:color="auto"/>
              <w:left w:val="nil"/>
              <w:bottom w:val="single" w:sz="6" w:space="0" w:color="auto"/>
              <w:right w:val="single" w:sz="4" w:space="0" w:color="auto"/>
            </w:tcBorders>
            <w:shd w:val="clear" w:color="auto" w:fill="auto"/>
            <w:vAlign w:val="bottom"/>
          </w:tcPr>
          <w:p w14:paraId="31642088" w14:textId="7411966C" w:rsidR="001A7ED1" w:rsidRPr="001A7ED1" w:rsidRDefault="001A7ED1" w:rsidP="001A7ED1">
            <w:pPr>
              <w:jc w:val="right"/>
              <w:rPr>
                <w:rFonts w:ascii="Times New Roman" w:hAnsi="Times New Roman"/>
                <w:sz w:val="18"/>
                <w:szCs w:val="18"/>
              </w:rPr>
            </w:pPr>
            <w:r w:rsidRPr="001A7ED1">
              <w:rPr>
                <w:rFonts w:ascii="Times New Roman" w:hAnsi="Times New Roman"/>
                <w:sz w:val="18"/>
                <w:szCs w:val="18"/>
              </w:rPr>
              <w:t>0.04</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6940C703" w14:textId="4CF184E4" w:rsidR="001A7ED1" w:rsidRPr="001A7ED1" w:rsidRDefault="001A7ED1" w:rsidP="001A7ED1">
            <w:pPr>
              <w:jc w:val="right"/>
              <w:rPr>
                <w:rFonts w:ascii="Times New Roman" w:hAnsi="Times New Roman"/>
                <w:b/>
                <w:bCs/>
                <w:sz w:val="18"/>
                <w:szCs w:val="18"/>
              </w:rPr>
            </w:pPr>
            <w:r w:rsidRPr="001A7ED1">
              <w:rPr>
                <w:rFonts w:ascii="Times New Roman" w:hAnsi="Times New Roman"/>
                <w:sz w:val="18"/>
                <w:szCs w:val="18"/>
              </w:rPr>
              <w:t xml:space="preserve"> 64.2 </w:t>
            </w:r>
          </w:p>
        </w:tc>
      </w:tr>
      <w:tr w:rsidR="001A7ED1" w:rsidRPr="001A7ED1" w14:paraId="05ED08ED"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5C5B85DC" w14:textId="77777777" w:rsidR="001A7ED1" w:rsidRPr="00B15E7D" w:rsidRDefault="001A7ED1" w:rsidP="001A7ED1">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3E2B2529" w14:textId="23968F54" w:rsidR="001A7ED1" w:rsidRPr="00B15E7D" w:rsidRDefault="001A7ED1" w:rsidP="001A7ED1">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183D6060" w14:textId="6883FDAF" w:rsidR="001A7ED1" w:rsidRPr="001A7ED1" w:rsidRDefault="001A7ED1" w:rsidP="001A7ED1">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5A70B7C" w14:textId="2AA82121" w:rsidR="001A7ED1" w:rsidRPr="001A7ED1" w:rsidRDefault="001A7ED1" w:rsidP="001A7ED1">
            <w:pPr>
              <w:jc w:val="right"/>
              <w:rPr>
                <w:rFonts w:ascii="Times New Roman" w:eastAsia="Calibri" w:hAnsi="Times New Roman"/>
                <w:sz w:val="18"/>
                <w:szCs w:val="18"/>
                <w:lang w:val="en-CA" w:eastAsia="en-US"/>
              </w:rPr>
            </w:pP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747047E5" w14:textId="0F0BC0D0" w:rsidR="001A7ED1" w:rsidRPr="001A7ED1" w:rsidRDefault="001A7ED1" w:rsidP="001A7ED1">
            <w:pPr>
              <w:jc w:val="right"/>
              <w:rPr>
                <w:rFonts w:ascii="Times New Roman" w:eastAsia="Calibri" w:hAnsi="Times New Roman"/>
                <w:b/>
                <w:bCs/>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128310B5" w14:textId="50F0AC86" w:rsidR="001A7ED1" w:rsidRPr="001A7ED1" w:rsidRDefault="001A7ED1" w:rsidP="001A7ED1">
            <w:pPr>
              <w:jc w:val="right"/>
              <w:rPr>
                <w:rFonts w:ascii="Times New Roman" w:hAnsi="Times New Roman"/>
                <w:b/>
                <w:bCs/>
                <w:color w:val="000000"/>
                <w:sz w:val="18"/>
                <w:szCs w:val="18"/>
              </w:rPr>
            </w:pP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4924B49D" w14:textId="3C177D07" w:rsidR="001A7ED1" w:rsidRPr="001A7ED1" w:rsidRDefault="001A7ED1" w:rsidP="001A7ED1">
            <w:pPr>
              <w:jc w:val="right"/>
              <w:rPr>
                <w:rFonts w:ascii="Times New Roman" w:hAnsi="Times New Roman"/>
                <w:b/>
                <w:bCs/>
                <w:color w:val="000000"/>
                <w:sz w:val="18"/>
                <w:szCs w:val="18"/>
              </w:rPr>
            </w:pP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2031C21B" w14:textId="6C24420B" w:rsidR="001A7ED1" w:rsidRPr="001A7ED1" w:rsidRDefault="001A7ED1" w:rsidP="001A7ED1">
            <w:pPr>
              <w:jc w:val="right"/>
              <w:rPr>
                <w:rFonts w:ascii="Times New Roman" w:hAnsi="Times New Roman"/>
                <w:color w:val="000000"/>
                <w:sz w:val="18"/>
                <w:szCs w:val="18"/>
              </w:rPr>
            </w:pPr>
          </w:p>
        </w:tc>
        <w:tc>
          <w:tcPr>
            <w:tcW w:w="708" w:type="dxa"/>
            <w:tcBorders>
              <w:top w:val="single" w:sz="6" w:space="0" w:color="auto"/>
              <w:left w:val="nil"/>
              <w:bottom w:val="single" w:sz="6" w:space="0" w:color="auto"/>
              <w:right w:val="single" w:sz="4" w:space="0" w:color="auto"/>
            </w:tcBorders>
            <w:shd w:val="clear" w:color="auto" w:fill="auto"/>
            <w:vAlign w:val="bottom"/>
          </w:tcPr>
          <w:p w14:paraId="2FF03BD5" w14:textId="46068B4B" w:rsidR="001A7ED1" w:rsidRPr="001A7ED1" w:rsidRDefault="001A7ED1" w:rsidP="001A7ED1">
            <w:pPr>
              <w:jc w:val="right"/>
              <w:rPr>
                <w:rFonts w:ascii="Times New Roman" w:hAnsi="Times New Roman"/>
                <w:color w:val="000000"/>
                <w:sz w:val="18"/>
                <w:szCs w:val="18"/>
              </w:rPr>
            </w:pPr>
          </w:p>
        </w:tc>
        <w:tc>
          <w:tcPr>
            <w:tcW w:w="744" w:type="dxa"/>
            <w:tcBorders>
              <w:top w:val="single" w:sz="6" w:space="0" w:color="auto"/>
              <w:left w:val="nil"/>
              <w:bottom w:val="single" w:sz="6" w:space="0" w:color="auto"/>
              <w:right w:val="single" w:sz="4" w:space="0" w:color="auto"/>
            </w:tcBorders>
            <w:shd w:val="clear" w:color="auto" w:fill="auto"/>
            <w:vAlign w:val="bottom"/>
          </w:tcPr>
          <w:p w14:paraId="2E3432CC" w14:textId="041A9A49" w:rsidR="001A7ED1" w:rsidRPr="001A7ED1" w:rsidRDefault="001A7ED1" w:rsidP="001A7ED1">
            <w:pPr>
              <w:jc w:val="right"/>
              <w:rPr>
                <w:rFonts w:ascii="Times New Roman" w:hAnsi="Times New Roman"/>
                <w:color w:val="000000"/>
                <w:sz w:val="18"/>
                <w:szCs w:val="18"/>
              </w:rPr>
            </w:pP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238D7C7A" w14:textId="0B9D946D" w:rsidR="001A7ED1" w:rsidRPr="001A7ED1" w:rsidRDefault="001A7ED1" w:rsidP="001A7ED1">
            <w:pPr>
              <w:jc w:val="right"/>
              <w:rPr>
                <w:rFonts w:ascii="Times New Roman" w:hAnsi="Times New Roman"/>
                <w:b/>
                <w:bCs/>
                <w:color w:val="000000"/>
                <w:sz w:val="18"/>
                <w:szCs w:val="18"/>
              </w:rPr>
            </w:pPr>
          </w:p>
        </w:tc>
      </w:tr>
      <w:tr w:rsidR="001A7ED1" w:rsidRPr="001A7ED1" w14:paraId="257F3D94"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717C0CD7" w14:textId="144F5834" w:rsidR="001A7ED1" w:rsidRPr="00B15E7D" w:rsidRDefault="00D72532" w:rsidP="001A7ED1">
            <w:pPr>
              <w:rPr>
                <w:rFonts w:ascii="Times New Roman" w:eastAsia="Calibri" w:hAnsi="Times New Roman"/>
                <w:sz w:val="18"/>
                <w:szCs w:val="18"/>
                <w:lang w:val="en-CA" w:eastAsia="en-US"/>
              </w:rPr>
            </w:pPr>
            <w:r>
              <w:rPr>
                <w:rFonts w:ascii="Times New Roman" w:eastAsia="Calibri" w:hAnsi="Times New Roman"/>
                <w:sz w:val="18"/>
                <w:szCs w:val="18"/>
                <w:lang w:val="en-CA" w:eastAsia="en-US"/>
              </w:rPr>
              <w:t>ET-21-224</w:t>
            </w: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3F057C68" w14:textId="77777777" w:rsidR="001A7ED1" w:rsidRDefault="001A7ED1" w:rsidP="001A7ED1">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508275A0" w14:textId="3753CC06"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189.5</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37E75EC8" w14:textId="24C6E563"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192.5</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422BE876" w14:textId="7D5ACD52" w:rsidR="001A7ED1" w:rsidRPr="001A7ED1" w:rsidRDefault="001A7ED1" w:rsidP="001A7ED1">
            <w:pPr>
              <w:jc w:val="right"/>
              <w:rPr>
                <w:rFonts w:ascii="Times New Roman" w:eastAsia="Calibri" w:hAnsi="Times New Roman"/>
                <w:b/>
                <w:bCs/>
                <w:sz w:val="18"/>
                <w:szCs w:val="18"/>
                <w:lang w:val="en-CA" w:eastAsia="en-US"/>
              </w:rPr>
            </w:pPr>
            <w:r w:rsidRPr="001A7ED1">
              <w:rPr>
                <w:rFonts w:ascii="Times New Roman" w:hAnsi="Times New Roman"/>
                <w:sz w:val="18"/>
                <w:szCs w:val="18"/>
              </w:rPr>
              <w:t>3.0</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2981CD7C" w14:textId="1F83B223"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0.04</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73B4E6FC" w14:textId="1A559932"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 xml:space="preserve"> 29.9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7E0E42AF" w14:textId="60E2DAA5"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0.01</w:t>
            </w:r>
          </w:p>
        </w:tc>
        <w:tc>
          <w:tcPr>
            <w:tcW w:w="708" w:type="dxa"/>
            <w:tcBorders>
              <w:top w:val="single" w:sz="6" w:space="0" w:color="auto"/>
              <w:left w:val="nil"/>
              <w:bottom w:val="single" w:sz="6" w:space="0" w:color="auto"/>
              <w:right w:val="single" w:sz="4" w:space="0" w:color="auto"/>
            </w:tcBorders>
            <w:shd w:val="clear" w:color="auto" w:fill="auto"/>
            <w:vAlign w:val="bottom"/>
          </w:tcPr>
          <w:p w14:paraId="04213E92" w14:textId="79EAD0B7"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0.00</w:t>
            </w:r>
          </w:p>
        </w:tc>
        <w:tc>
          <w:tcPr>
            <w:tcW w:w="744" w:type="dxa"/>
            <w:tcBorders>
              <w:top w:val="single" w:sz="6" w:space="0" w:color="auto"/>
              <w:left w:val="nil"/>
              <w:bottom w:val="single" w:sz="6" w:space="0" w:color="auto"/>
              <w:right w:val="single" w:sz="4" w:space="0" w:color="auto"/>
            </w:tcBorders>
            <w:shd w:val="clear" w:color="auto" w:fill="auto"/>
            <w:vAlign w:val="bottom"/>
          </w:tcPr>
          <w:p w14:paraId="0A6A186C" w14:textId="40560872"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0.01</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23378F40" w14:textId="3F8EE2F1"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 xml:space="preserve"> 33.9 </w:t>
            </w:r>
          </w:p>
        </w:tc>
      </w:tr>
      <w:tr w:rsidR="001A7ED1" w:rsidRPr="001A7ED1" w14:paraId="13F2E8ED"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383058A2" w14:textId="2DE5FEE5" w:rsidR="001A7ED1" w:rsidRPr="00B15E7D" w:rsidRDefault="00D72532" w:rsidP="001A7ED1">
            <w:pPr>
              <w:rPr>
                <w:rFonts w:ascii="Times New Roman" w:eastAsia="Calibri" w:hAnsi="Times New Roman"/>
                <w:sz w:val="18"/>
                <w:szCs w:val="18"/>
                <w:lang w:val="en-CA" w:eastAsia="en-US"/>
              </w:rPr>
            </w:pPr>
            <w:r>
              <w:rPr>
                <w:rFonts w:ascii="Times New Roman" w:eastAsia="Calibri" w:hAnsi="Times New Roman"/>
                <w:sz w:val="18"/>
                <w:szCs w:val="18"/>
                <w:lang w:val="en-CA" w:eastAsia="en-US"/>
              </w:rPr>
              <w:t xml:space="preserve"> </w:t>
            </w: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31C51ADD" w14:textId="7BA89AD3" w:rsidR="001A7ED1" w:rsidRPr="00032A0F" w:rsidRDefault="001A7ED1" w:rsidP="001A7ED1">
            <w:pPr>
              <w:jc w:val="left"/>
              <w:rPr>
                <w:rFonts w:ascii="Times New Roman" w:eastAsia="Calibri" w:hAnsi="Times New Roman"/>
                <w:sz w:val="18"/>
                <w:szCs w:val="18"/>
                <w:highlight w:val="yellow"/>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71A46C38" w14:textId="67A5161C" w:rsidR="001A7ED1" w:rsidRPr="001A7ED1" w:rsidRDefault="001A7ED1" w:rsidP="001A7ED1">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4BD89BAD" w14:textId="434E12DA" w:rsidR="001A7ED1" w:rsidRPr="001A7ED1" w:rsidRDefault="001A7ED1" w:rsidP="001A7ED1">
            <w:pPr>
              <w:jc w:val="right"/>
              <w:rPr>
                <w:rFonts w:ascii="Times New Roman" w:eastAsia="Calibri" w:hAnsi="Times New Roman"/>
                <w:sz w:val="18"/>
                <w:szCs w:val="18"/>
                <w:lang w:val="en-CA" w:eastAsia="en-US"/>
              </w:rPr>
            </w:pP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4FD91516" w14:textId="25361781" w:rsidR="001A7ED1" w:rsidRPr="001A7ED1" w:rsidRDefault="001A7ED1" w:rsidP="001A7ED1">
            <w:pPr>
              <w:jc w:val="right"/>
              <w:rPr>
                <w:rFonts w:ascii="Times New Roman" w:eastAsia="Calibri" w:hAnsi="Times New Roman"/>
                <w:b/>
                <w:bCs/>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560AD3A5" w14:textId="27306F54" w:rsidR="001A7ED1" w:rsidRPr="001A7ED1" w:rsidRDefault="001A7ED1" w:rsidP="001A7ED1">
            <w:pPr>
              <w:jc w:val="right"/>
              <w:rPr>
                <w:rFonts w:ascii="Times New Roman" w:hAnsi="Times New Roman"/>
                <w:color w:val="000000"/>
                <w:sz w:val="18"/>
                <w:szCs w:val="18"/>
              </w:rPr>
            </w:pP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786634EF" w14:textId="082BBD97" w:rsidR="001A7ED1" w:rsidRPr="001A7ED1" w:rsidRDefault="001A7ED1" w:rsidP="001A7ED1">
            <w:pPr>
              <w:jc w:val="right"/>
              <w:rPr>
                <w:rFonts w:ascii="Times New Roman" w:hAnsi="Times New Roman"/>
                <w:b/>
                <w:bCs/>
                <w:color w:val="000000"/>
                <w:sz w:val="18"/>
                <w:szCs w:val="18"/>
              </w:rPr>
            </w:pP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0409A66B" w14:textId="1114F5B1" w:rsidR="001A7ED1" w:rsidRPr="001A7ED1" w:rsidRDefault="001A7ED1" w:rsidP="001A7ED1">
            <w:pPr>
              <w:jc w:val="right"/>
              <w:rPr>
                <w:rFonts w:ascii="Times New Roman" w:hAnsi="Times New Roman"/>
                <w:color w:val="000000"/>
                <w:sz w:val="18"/>
                <w:szCs w:val="18"/>
              </w:rPr>
            </w:pPr>
          </w:p>
        </w:tc>
        <w:tc>
          <w:tcPr>
            <w:tcW w:w="708" w:type="dxa"/>
            <w:tcBorders>
              <w:top w:val="single" w:sz="6" w:space="0" w:color="auto"/>
              <w:left w:val="nil"/>
              <w:bottom w:val="single" w:sz="6" w:space="0" w:color="auto"/>
              <w:right w:val="single" w:sz="4" w:space="0" w:color="auto"/>
            </w:tcBorders>
            <w:shd w:val="clear" w:color="auto" w:fill="auto"/>
            <w:vAlign w:val="bottom"/>
          </w:tcPr>
          <w:p w14:paraId="01421870" w14:textId="6C2244BD" w:rsidR="001A7ED1" w:rsidRPr="001A7ED1" w:rsidRDefault="001A7ED1" w:rsidP="001A7ED1">
            <w:pPr>
              <w:jc w:val="right"/>
              <w:rPr>
                <w:rFonts w:ascii="Times New Roman" w:hAnsi="Times New Roman"/>
                <w:color w:val="000000"/>
                <w:sz w:val="18"/>
                <w:szCs w:val="18"/>
              </w:rPr>
            </w:pPr>
          </w:p>
        </w:tc>
        <w:tc>
          <w:tcPr>
            <w:tcW w:w="744" w:type="dxa"/>
            <w:tcBorders>
              <w:top w:val="single" w:sz="6" w:space="0" w:color="auto"/>
              <w:left w:val="nil"/>
              <w:bottom w:val="single" w:sz="6" w:space="0" w:color="auto"/>
              <w:right w:val="single" w:sz="4" w:space="0" w:color="auto"/>
            </w:tcBorders>
            <w:shd w:val="clear" w:color="auto" w:fill="auto"/>
            <w:vAlign w:val="bottom"/>
          </w:tcPr>
          <w:p w14:paraId="5FB031B0" w14:textId="79B404C3" w:rsidR="001A7ED1" w:rsidRPr="001A7ED1" w:rsidRDefault="001A7ED1" w:rsidP="001A7ED1">
            <w:pPr>
              <w:jc w:val="right"/>
              <w:rPr>
                <w:rFonts w:ascii="Times New Roman" w:hAnsi="Times New Roman"/>
                <w:color w:val="000000"/>
                <w:sz w:val="18"/>
                <w:szCs w:val="18"/>
              </w:rPr>
            </w:pP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056F2534" w14:textId="0A27A1A8" w:rsidR="001A7ED1" w:rsidRPr="001A7ED1" w:rsidRDefault="001A7ED1" w:rsidP="001A7ED1">
            <w:pPr>
              <w:jc w:val="right"/>
              <w:rPr>
                <w:rFonts w:ascii="Times New Roman" w:hAnsi="Times New Roman"/>
                <w:b/>
                <w:bCs/>
                <w:color w:val="000000"/>
                <w:sz w:val="18"/>
                <w:szCs w:val="18"/>
              </w:rPr>
            </w:pPr>
          </w:p>
        </w:tc>
      </w:tr>
      <w:tr w:rsidR="001A7ED1" w:rsidRPr="001A7ED1" w14:paraId="5C93AF3F"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048F2031" w14:textId="79E62FBB" w:rsidR="001A7ED1" w:rsidRPr="00B15E7D" w:rsidRDefault="009B7B09" w:rsidP="001A7ED1">
            <w:pPr>
              <w:rPr>
                <w:rFonts w:ascii="Times New Roman" w:eastAsia="Calibri" w:hAnsi="Times New Roman"/>
                <w:sz w:val="18"/>
                <w:szCs w:val="18"/>
                <w:lang w:val="en-CA" w:eastAsia="en-US"/>
              </w:rPr>
            </w:pPr>
            <w:r w:rsidRPr="009B7B09">
              <w:rPr>
                <w:rFonts w:ascii="Times New Roman" w:eastAsia="Calibri" w:hAnsi="Times New Roman"/>
                <w:sz w:val="18"/>
                <w:szCs w:val="18"/>
                <w:lang w:val="en-CA" w:eastAsia="en-US"/>
              </w:rPr>
              <w:t>ET-21-226</w:t>
            </w: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01D2AA9B" w14:textId="08DA4EF5" w:rsidR="001A7ED1" w:rsidRDefault="001961AC" w:rsidP="001A7ED1">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 xml:space="preserve"> </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9E7B5A2" w14:textId="7F29159C"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341.6</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192FB99C" w14:textId="359E3228"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347.7</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56F05128" w14:textId="6CA784C3" w:rsidR="001A7ED1" w:rsidRPr="001A7ED1" w:rsidRDefault="001A7ED1" w:rsidP="001A7ED1">
            <w:pPr>
              <w:jc w:val="right"/>
              <w:rPr>
                <w:rFonts w:ascii="Times New Roman" w:eastAsia="Calibri" w:hAnsi="Times New Roman"/>
                <w:b/>
                <w:bCs/>
                <w:sz w:val="18"/>
                <w:szCs w:val="18"/>
                <w:lang w:val="en-CA" w:eastAsia="en-US"/>
              </w:rPr>
            </w:pPr>
            <w:r w:rsidRPr="001A7ED1">
              <w:rPr>
                <w:rFonts w:ascii="Times New Roman" w:hAnsi="Times New Roman"/>
                <w:sz w:val="18"/>
                <w:szCs w:val="18"/>
              </w:rPr>
              <w:t>6.1</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5C663EAA" w14:textId="344642A5"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0.39</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597EDAB8" w14:textId="33140881"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 xml:space="preserve"> 15.0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7299B250" w14:textId="1532B866"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0.05</w:t>
            </w:r>
          </w:p>
        </w:tc>
        <w:tc>
          <w:tcPr>
            <w:tcW w:w="708" w:type="dxa"/>
            <w:tcBorders>
              <w:top w:val="single" w:sz="6" w:space="0" w:color="auto"/>
              <w:left w:val="nil"/>
              <w:bottom w:val="single" w:sz="6" w:space="0" w:color="auto"/>
              <w:right w:val="single" w:sz="4" w:space="0" w:color="auto"/>
            </w:tcBorders>
            <w:shd w:val="clear" w:color="auto" w:fill="auto"/>
            <w:vAlign w:val="bottom"/>
          </w:tcPr>
          <w:p w14:paraId="0D5A8F5E" w14:textId="7C1EA2E6"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0.04</w:t>
            </w:r>
          </w:p>
        </w:tc>
        <w:tc>
          <w:tcPr>
            <w:tcW w:w="744" w:type="dxa"/>
            <w:tcBorders>
              <w:top w:val="single" w:sz="6" w:space="0" w:color="auto"/>
              <w:left w:val="nil"/>
              <w:bottom w:val="single" w:sz="6" w:space="0" w:color="auto"/>
              <w:right w:val="single" w:sz="4" w:space="0" w:color="auto"/>
            </w:tcBorders>
            <w:shd w:val="clear" w:color="auto" w:fill="auto"/>
            <w:vAlign w:val="bottom"/>
          </w:tcPr>
          <w:p w14:paraId="663AB6A1" w14:textId="780C81F6"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0.10</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757D2224" w14:textId="1C33C635"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 xml:space="preserve"> 52.9 </w:t>
            </w:r>
          </w:p>
        </w:tc>
      </w:tr>
      <w:tr w:rsidR="001A7ED1" w:rsidRPr="001A7ED1" w14:paraId="3126ABBB"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54ABD5DB" w14:textId="1C4D09C1" w:rsidR="001A7ED1" w:rsidRPr="00B15E7D" w:rsidRDefault="001A7ED1" w:rsidP="001A7ED1">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5F38257F" w14:textId="256A05A9" w:rsidR="001A7ED1" w:rsidRDefault="001961AC" w:rsidP="00D72532">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Sooy Vein</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8036B68" w14:textId="0CB1DD62"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378.2</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63C2856" w14:textId="2D56A607"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387.4</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4CE41D85" w14:textId="69E570A7" w:rsidR="001A7ED1" w:rsidRPr="001A7ED1" w:rsidRDefault="001A7ED1" w:rsidP="001A7ED1">
            <w:pPr>
              <w:jc w:val="right"/>
              <w:rPr>
                <w:rFonts w:ascii="Times New Roman" w:eastAsia="Calibri" w:hAnsi="Times New Roman"/>
                <w:b/>
                <w:bCs/>
                <w:sz w:val="18"/>
                <w:szCs w:val="18"/>
                <w:lang w:val="en-CA" w:eastAsia="en-US"/>
              </w:rPr>
            </w:pPr>
            <w:r w:rsidRPr="001A7ED1">
              <w:rPr>
                <w:rFonts w:ascii="Times New Roman" w:hAnsi="Times New Roman"/>
                <w:sz w:val="18"/>
                <w:szCs w:val="18"/>
              </w:rPr>
              <w:t>9.2</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664D4C95" w14:textId="3286FF6A"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0.08</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3E7FE518" w14:textId="4CCE0C5F"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 xml:space="preserve"> 27.1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4B8491F3" w14:textId="5823D9E3"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0.10</w:t>
            </w:r>
          </w:p>
        </w:tc>
        <w:tc>
          <w:tcPr>
            <w:tcW w:w="708" w:type="dxa"/>
            <w:tcBorders>
              <w:top w:val="single" w:sz="6" w:space="0" w:color="auto"/>
              <w:left w:val="nil"/>
              <w:bottom w:val="single" w:sz="6" w:space="0" w:color="auto"/>
              <w:right w:val="single" w:sz="4" w:space="0" w:color="auto"/>
            </w:tcBorders>
            <w:shd w:val="clear" w:color="auto" w:fill="auto"/>
            <w:vAlign w:val="bottom"/>
          </w:tcPr>
          <w:p w14:paraId="37DFF503" w14:textId="01F7AE50"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0.08</w:t>
            </w:r>
          </w:p>
        </w:tc>
        <w:tc>
          <w:tcPr>
            <w:tcW w:w="744" w:type="dxa"/>
            <w:tcBorders>
              <w:top w:val="single" w:sz="6" w:space="0" w:color="auto"/>
              <w:left w:val="nil"/>
              <w:bottom w:val="single" w:sz="6" w:space="0" w:color="auto"/>
              <w:right w:val="single" w:sz="4" w:space="0" w:color="auto"/>
            </w:tcBorders>
            <w:shd w:val="clear" w:color="auto" w:fill="auto"/>
            <w:vAlign w:val="bottom"/>
          </w:tcPr>
          <w:p w14:paraId="25C756D9" w14:textId="586BB3AF"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0.10</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6B5B85BE" w14:textId="41334D8D"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 xml:space="preserve"> 48.2 </w:t>
            </w:r>
          </w:p>
        </w:tc>
      </w:tr>
      <w:tr w:rsidR="001A7ED1" w:rsidRPr="001A7ED1" w14:paraId="21202826"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7775DD3B" w14:textId="77777777" w:rsidR="001A7ED1" w:rsidRPr="00B15E7D" w:rsidRDefault="001A7ED1" w:rsidP="001A7ED1">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7FB51039" w14:textId="77777777" w:rsidR="001A7ED1" w:rsidRDefault="001A7ED1" w:rsidP="001A7ED1">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603C5B35" w14:textId="77777777" w:rsidR="001A7ED1" w:rsidRPr="001A7ED1" w:rsidRDefault="001A7ED1" w:rsidP="001A7ED1">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683EDE1" w14:textId="77777777" w:rsidR="001A7ED1" w:rsidRPr="001A7ED1" w:rsidRDefault="001A7ED1" w:rsidP="001A7ED1">
            <w:pPr>
              <w:jc w:val="right"/>
              <w:rPr>
                <w:rFonts w:ascii="Times New Roman" w:eastAsia="Calibri" w:hAnsi="Times New Roman"/>
                <w:sz w:val="18"/>
                <w:szCs w:val="18"/>
                <w:lang w:val="en-CA" w:eastAsia="en-US"/>
              </w:rPr>
            </w:pP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0E497A40" w14:textId="77777777" w:rsidR="001A7ED1" w:rsidRPr="001A7ED1" w:rsidRDefault="001A7ED1" w:rsidP="001A7ED1">
            <w:pPr>
              <w:jc w:val="right"/>
              <w:rPr>
                <w:rFonts w:ascii="Times New Roman" w:eastAsia="Calibri" w:hAnsi="Times New Roman"/>
                <w:b/>
                <w:bCs/>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33E3B4DB" w14:textId="77777777" w:rsidR="001A7ED1" w:rsidRPr="001A7ED1" w:rsidRDefault="001A7ED1" w:rsidP="001A7ED1">
            <w:pPr>
              <w:jc w:val="right"/>
              <w:rPr>
                <w:rFonts w:ascii="Times New Roman" w:hAnsi="Times New Roman"/>
                <w:color w:val="000000"/>
                <w:sz w:val="18"/>
                <w:szCs w:val="18"/>
              </w:rPr>
            </w:pP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419DF399" w14:textId="77777777" w:rsidR="001A7ED1" w:rsidRPr="001A7ED1" w:rsidRDefault="001A7ED1" w:rsidP="001A7ED1">
            <w:pPr>
              <w:jc w:val="right"/>
              <w:rPr>
                <w:rFonts w:ascii="Times New Roman" w:hAnsi="Times New Roman"/>
                <w:b/>
                <w:bCs/>
                <w:color w:val="000000"/>
                <w:sz w:val="18"/>
                <w:szCs w:val="18"/>
              </w:rPr>
            </w:pP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63971DB4" w14:textId="77777777" w:rsidR="001A7ED1" w:rsidRPr="001A7ED1" w:rsidRDefault="001A7ED1" w:rsidP="001A7ED1">
            <w:pPr>
              <w:jc w:val="right"/>
              <w:rPr>
                <w:rFonts w:ascii="Times New Roman" w:hAnsi="Times New Roman"/>
                <w:color w:val="000000"/>
                <w:sz w:val="18"/>
                <w:szCs w:val="18"/>
              </w:rPr>
            </w:pPr>
          </w:p>
        </w:tc>
        <w:tc>
          <w:tcPr>
            <w:tcW w:w="708" w:type="dxa"/>
            <w:tcBorders>
              <w:top w:val="single" w:sz="6" w:space="0" w:color="auto"/>
              <w:left w:val="nil"/>
              <w:bottom w:val="single" w:sz="6" w:space="0" w:color="auto"/>
              <w:right w:val="single" w:sz="4" w:space="0" w:color="auto"/>
            </w:tcBorders>
            <w:shd w:val="clear" w:color="auto" w:fill="auto"/>
            <w:vAlign w:val="bottom"/>
          </w:tcPr>
          <w:p w14:paraId="375B7C86" w14:textId="77777777" w:rsidR="001A7ED1" w:rsidRPr="001A7ED1" w:rsidRDefault="001A7ED1" w:rsidP="001A7ED1">
            <w:pPr>
              <w:jc w:val="right"/>
              <w:rPr>
                <w:rFonts w:ascii="Times New Roman" w:hAnsi="Times New Roman"/>
                <w:color w:val="000000"/>
                <w:sz w:val="18"/>
                <w:szCs w:val="18"/>
              </w:rPr>
            </w:pPr>
          </w:p>
        </w:tc>
        <w:tc>
          <w:tcPr>
            <w:tcW w:w="744" w:type="dxa"/>
            <w:tcBorders>
              <w:top w:val="single" w:sz="6" w:space="0" w:color="auto"/>
              <w:left w:val="nil"/>
              <w:bottom w:val="single" w:sz="6" w:space="0" w:color="auto"/>
              <w:right w:val="single" w:sz="4" w:space="0" w:color="auto"/>
            </w:tcBorders>
            <w:shd w:val="clear" w:color="auto" w:fill="auto"/>
            <w:vAlign w:val="bottom"/>
          </w:tcPr>
          <w:p w14:paraId="4BC4FD5E" w14:textId="77777777" w:rsidR="001A7ED1" w:rsidRPr="001A7ED1" w:rsidRDefault="001A7ED1" w:rsidP="001A7ED1">
            <w:pPr>
              <w:jc w:val="right"/>
              <w:rPr>
                <w:rFonts w:ascii="Times New Roman" w:hAnsi="Times New Roman"/>
                <w:color w:val="000000"/>
                <w:sz w:val="18"/>
                <w:szCs w:val="18"/>
              </w:rPr>
            </w:pP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5F38CD13" w14:textId="77777777" w:rsidR="001A7ED1" w:rsidRPr="001A7ED1" w:rsidRDefault="001A7ED1" w:rsidP="001A7ED1">
            <w:pPr>
              <w:jc w:val="right"/>
              <w:rPr>
                <w:rFonts w:ascii="Times New Roman" w:hAnsi="Times New Roman"/>
                <w:b/>
                <w:bCs/>
                <w:color w:val="000000"/>
                <w:sz w:val="18"/>
                <w:szCs w:val="18"/>
              </w:rPr>
            </w:pPr>
          </w:p>
        </w:tc>
      </w:tr>
      <w:tr w:rsidR="001A7ED1" w:rsidRPr="001A7ED1" w14:paraId="24D02994"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7898685F" w14:textId="160858BC" w:rsidR="001A7ED1" w:rsidRPr="00B15E7D" w:rsidRDefault="009B7B09" w:rsidP="001A7ED1">
            <w:pPr>
              <w:rPr>
                <w:rFonts w:ascii="Times New Roman" w:eastAsia="Calibri" w:hAnsi="Times New Roman"/>
                <w:sz w:val="18"/>
                <w:szCs w:val="18"/>
                <w:lang w:val="en-CA" w:eastAsia="en-US"/>
              </w:rPr>
            </w:pPr>
            <w:r w:rsidRPr="009B7B09">
              <w:rPr>
                <w:rFonts w:ascii="Times New Roman" w:eastAsia="Calibri" w:hAnsi="Times New Roman"/>
                <w:sz w:val="18"/>
                <w:szCs w:val="18"/>
                <w:lang w:val="en-CA" w:eastAsia="en-US"/>
              </w:rPr>
              <w:t>ET-21-228</w:t>
            </w: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09E8F01D" w14:textId="00131DB1" w:rsidR="001A7ED1" w:rsidRDefault="001961AC" w:rsidP="001A7ED1">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 xml:space="preserve"> </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485035B7" w14:textId="02656C66"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65.1</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48299BA0" w14:textId="730B9FD4"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66.7</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7F442369" w14:textId="24BDF442" w:rsidR="001A7ED1" w:rsidRPr="001A7ED1" w:rsidRDefault="001A7ED1" w:rsidP="001A7ED1">
            <w:pPr>
              <w:jc w:val="right"/>
              <w:rPr>
                <w:rFonts w:ascii="Times New Roman" w:eastAsia="Calibri" w:hAnsi="Times New Roman"/>
                <w:b/>
                <w:bCs/>
                <w:sz w:val="18"/>
                <w:szCs w:val="18"/>
                <w:lang w:val="en-CA" w:eastAsia="en-US"/>
              </w:rPr>
            </w:pPr>
            <w:r w:rsidRPr="001A7ED1">
              <w:rPr>
                <w:rFonts w:ascii="Times New Roman" w:hAnsi="Times New Roman"/>
                <w:sz w:val="18"/>
                <w:szCs w:val="18"/>
              </w:rPr>
              <w:t>1.6</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740F6EA0" w14:textId="73978E2D"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0.12</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0F13D728" w14:textId="73208764"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 xml:space="preserve"> 57.5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0731C3B8" w14:textId="38B88E78"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0.01</w:t>
            </w:r>
          </w:p>
        </w:tc>
        <w:tc>
          <w:tcPr>
            <w:tcW w:w="708" w:type="dxa"/>
            <w:tcBorders>
              <w:top w:val="single" w:sz="6" w:space="0" w:color="auto"/>
              <w:left w:val="nil"/>
              <w:bottom w:val="single" w:sz="6" w:space="0" w:color="auto"/>
              <w:right w:val="single" w:sz="4" w:space="0" w:color="auto"/>
            </w:tcBorders>
            <w:shd w:val="clear" w:color="auto" w:fill="auto"/>
            <w:vAlign w:val="bottom"/>
          </w:tcPr>
          <w:p w14:paraId="1B2E2770" w14:textId="41569968"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0.01</w:t>
            </w:r>
          </w:p>
        </w:tc>
        <w:tc>
          <w:tcPr>
            <w:tcW w:w="744" w:type="dxa"/>
            <w:tcBorders>
              <w:top w:val="single" w:sz="6" w:space="0" w:color="auto"/>
              <w:left w:val="nil"/>
              <w:bottom w:val="single" w:sz="6" w:space="0" w:color="auto"/>
              <w:right w:val="single" w:sz="4" w:space="0" w:color="auto"/>
            </w:tcBorders>
            <w:shd w:val="clear" w:color="auto" w:fill="auto"/>
            <w:vAlign w:val="bottom"/>
          </w:tcPr>
          <w:p w14:paraId="54ABB300" w14:textId="0F48008D"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0.01</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59FEF37F" w14:textId="22D94F8E"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 xml:space="preserve"> 67.5 </w:t>
            </w:r>
          </w:p>
        </w:tc>
      </w:tr>
      <w:tr w:rsidR="001A7ED1" w:rsidRPr="001A7ED1" w14:paraId="3FF53619"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4EEB5718" w14:textId="77777777" w:rsidR="001A7ED1" w:rsidRPr="00B15E7D" w:rsidRDefault="001A7ED1" w:rsidP="001A7ED1">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357909BD" w14:textId="1B958396" w:rsidR="001A7ED1" w:rsidRDefault="001961AC" w:rsidP="001A7ED1">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 xml:space="preserve"> </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7F775F37" w14:textId="4286A05A"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113.5</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218CACBB" w14:textId="596778AD"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114.5</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2CCB3D34" w14:textId="5AE3102A" w:rsidR="001A7ED1" w:rsidRPr="001A7ED1" w:rsidRDefault="001A7ED1" w:rsidP="001A7ED1">
            <w:pPr>
              <w:jc w:val="right"/>
              <w:rPr>
                <w:rFonts w:ascii="Times New Roman" w:eastAsia="Calibri" w:hAnsi="Times New Roman"/>
                <w:b/>
                <w:bCs/>
                <w:sz w:val="18"/>
                <w:szCs w:val="18"/>
                <w:lang w:val="en-CA" w:eastAsia="en-US"/>
              </w:rPr>
            </w:pPr>
            <w:r w:rsidRPr="001A7ED1">
              <w:rPr>
                <w:rFonts w:ascii="Times New Roman" w:hAnsi="Times New Roman"/>
                <w:sz w:val="18"/>
                <w:szCs w:val="18"/>
              </w:rPr>
              <w:t>1.0</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BF7C15F" w14:textId="38E802C1"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0.04</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3AC205F2" w14:textId="1F87E49D"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 xml:space="preserve"> 61.1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406AE3BD" w14:textId="08D48A4D"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0.01</w:t>
            </w:r>
          </w:p>
        </w:tc>
        <w:tc>
          <w:tcPr>
            <w:tcW w:w="708" w:type="dxa"/>
            <w:tcBorders>
              <w:top w:val="single" w:sz="6" w:space="0" w:color="auto"/>
              <w:left w:val="nil"/>
              <w:bottom w:val="single" w:sz="6" w:space="0" w:color="auto"/>
              <w:right w:val="single" w:sz="4" w:space="0" w:color="auto"/>
            </w:tcBorders>
            <w:shd w:val="clear" w:color="auto" w:fill="auto"/>
            <w:vAlign w:val="bottom"/>
          </w:tcPr>
          <w:p w14:paraId="5FAFA6CB" w14:textId="59DC5A89"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0.00</w:t>
            </w:r>
          </w:p>
        </w:tc>
        <w:tc>
          <w:tcPr>
            <w:tcW w:w="744" w:type="dxa"/>
            <w:tcBorders>
              <w:top w:val="single" w:sz="6" w:space="0" w:color="auto"/>
              <w:left w:val="nil"/>
              <w:bottom w:val="single" w:sz="6" w:space="0" w:color="auto"/>
              <w:right w:val="single" w:sz="4" w:space="0" w:color="auto"/>
            </w:tcBorders>
            <w:shd w:val="clear" w:color="auto" w:fill="auto"/>
            <w:vAlign w:val="bottom"/>
          </w:tcPr>
          <w:p w14:paraId="709EB17B" w14:textId="4F3B8108"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0.00</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130B9F91" w14:textId="66D62382"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 xml:space="preserve"> 64.5 </w:t>
            </w:r>
          </w:p>
        </w:tc>
      </w:tr>
      <w:tr w:rsidR="006C37E7" w:rsidRPr="001A7ED1" w14:paraId="34C3AE85"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71C10AD5" w14:textId="67556DF4" w:rsidR="006C37E7" w:rsidRPr="00B15E7D" w:rsidRDefault="006C37E7" w:rsidP="006C37E7">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15C98FAF" w14:textId="7B3DDDB7" w:rsidR="006C37E7" w:rsidRDefault="001961AC" w:rsidP="006C37E7">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 xml:space="preserve"> </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7099DB40" w14:textId="233C960A" w:rsidR="006C37E7" w:rsidRPr="001A7ED1" w:rsidRDefault="006C37E7" w:rsidP="006C37E7">
            <w:pPr>
              <w:jc w:val="right"/>
              <w:rPr>
                <w:rFonts w:ascii="Times New Roman" w:eastAsia="Calibri" w:hAnsi="Times New Roman"/>
                <w:sz w:val="18"/>
                <w:szCs w:val="18"/>
                <w:lang w:val="en-CA" w:eastAsia="en-US"/>
              </w:rPr>
            </w:pPr>
            <w:r w:rsidRPr="001A7ED1">
              <w:rPr>
                <w:rFonts w:ascii="Times New Roman" w:hAnsi="Times New Roman"/>
                <w:sz w:val="18"/>
                <w:szCs w:val="18"/>
              </w:rPr>
              <w:t>222.5</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597D2CAC" w14:textId="5E70DEEC" w:rsidR="006C37E7" w:rsidRPr="001A7ED1" w:rsidRDefault="006C37E7" w:rsidP="006C37E7">
            <w:pPr>
              <w:jc w:val="right"/>
              <w:rPr>
                <w:rFonts w:ascii="Times New Roman" w:eastAsia="Calibri" w:hAnsi="Times New Roman"/>
                <w:sz w:val="18"/>
                <w:szCs w:val="18"/>
                <w:lang w:val="en-CA" w:eastAsia="en-US"/>
              </w:rPr>
            </w:pPr>
            <w:r w:rsidRPr="001A7ED1">
              <w:rPr>
                <w:rFonts w:ascii="Times New Roman" w:hAnsi="Times New Roman"/>
                <w:sz w:val="18"/>
                <w:szCs w:val="18"/>
              </w:rPr>
              <w:t>225.5</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3227973B" w14:textId="43577F6A" w:rsidR="006C37E7" w:rsidRPr="001A7ED1" w:rsidRDefault="006C37E7" w:rsidP="006C37E7">
            <w:pPr>
              <w:jc w:val="right"/>
              <w:rPr>
                <w:rFonts w:ascii="Times New Roman" w:eastAsia="Calibri" w:hAnsi="Times New Roman"/>
                <w:b/>
                <w:bCs/>
                <w:sz w:val="18"/>
                <w:szCs w:val="18"/>
                <w:lang w:val="en-CA" w:eastAsia="en-US"/>
              </w:rPr>
            </w:pPr>
            <w:r w:rsidRPr="001A7ED1">
              <w:rPr>
                <w:rFonts w:ascii="Times New Roman" w:hAnsi="Times New Roman"/>
                <w:sz w:val="18"/>
                <w:szCs w:val="18"/>
              </w:rPr>
              <w:t>3.0</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33E1769F" w14:textId="730D5DCF" w:rsidR="006C37E7" w:rsidRPr="001A7ED1" w:rsidRDefault="006C37E7" w:rsidP="006C37E7">
            <w:pPr>
              <w:jc w:val="right"/>
              <w:rPr>
                <w:rFonts w:ascii="Times New Roman" w:hAnsi="Times New Roman"/>
                <w:color w:val="000000"/>
                <w:sz w:val="18"/>
                <w:szCs w:val="18"/>
              </w:rPr>
            </w:pPr>
            <w:r w:rsidRPr="001A7ED1">
              <w:rPr>
                <w:rFonts w:ascii="Times New Roman" w:hAnsi="Times New Roman"/>
                <w:sz w:val="18"/>
                <w:szCs w:val="18"/>
              </w:rPr>
              <w:t>0.12</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6B907079" w14:textId="192D1519" w:rsidR="006C37E7" w:rsidRPr="001A7ED1" w:rsidRDefault="006C37E7" w:rsidP="006C37E7">
            <w:pPr>
              <w:jc w:val="right"/>
              <w:rPr>
                <w:rFonts w:ascii="Times New Roman" w:hAnsi="Times New Roman"/>
                <w:b/>
                <w:bCs/>
                <w:color w:val="000000"/>
                <w:sz w:val="18"/>
                <w:szCs w:val="18"/>
              </w:rPr>
            </w:pPr>
            <w:r w:rsidRPr="001A7ED1">
              <w:rPr>
                <w:rFonts w:ascii="Times New Roman" w:hAnsi="Times New Roman"/>
                <w:sz w:val="18"/>
                <w:szCs w:val="18"/>
              </w:rPr>
              <w:t xml:space="preserve"> 153.7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1F37D36F" w14:textId="1B8628C0" w:rsidR="006C37E7" w:rsidRPr="001A7ED1" w:rsidRDefault="006C37E7" w:rsidP="006C37E7">
            <w:pPr>
              <w:jc w:val="right"/>
              <w:rPr>
                <w:rFonts w:ascii="Times New Roman" w:hAnsi="Times New Roman"/>
                <w:color w:val="000000"/>
                <w:sz w:val="18"/>
                <w:szCs w:val="18"/>
              </w:rPr>
            </w:pPr>
            <w:r w:rsidRPr="001A7ED1">
              <w:rPr>
                <w:rFonts w:ascii="Times New Roman" w:hAnsi="Times New Roman"/>
                <w:sz w:val="18"/>
                <w:szCs w:val="18"/>
              </w:rPr>
              <w:t>0.04</w:t>
            </w:r>
          </w:p>
        </w:tc>
        <w:tc>
          <w:tcPr>
            <w:tcW w:w="708" w:type="dxa"/>
            <w:tcBorders>
              <w:top w:val="single" w:sz="6" w:space="0" w:color="auto"/>
              <w:left w:val="nil"/>
              <w:bottom w:val="single" w:sz="6" w:space="0" w:color="auto"/>
              <w:right w:val="single" w:sz="4" w:space="0" w:color="auto"/>
            </w:tcBorders>
            <w:shd w:val="clear" w:color="auto" w:fill="auto"/>
            <w:vAlign w:val="bottom"/>
          </w:tcPr>
          <w:p w14:paraId="3BB71E5E" w14:textId="21FC941B" w:rsidR="006C37E7" w:rsidRPr="001A7ED1" w:rsidRDefault="006C37E7" w:rsidP="006C37E7">
            <w:pPr>
              <w:jc w:val="right"/>
              <w:rPr>
                <w:rFonts w:ascii="Times New Roman" w:hAnsi="Times New Roman"/>
                <w:color w:val="000000"/>
                <w:sz w:val="18"/>
                <w:szCs w:val="18"/>
              </w:rPr>
            </w:pPr>
            <w:r w:rsidRPr="001A7ED1">
              <w:rPr>
                <w:rFonts w:ascii="Times New Roman" w:hAnsi="Times New Roman"/>
                <w:sz w:val="18"/>
                <w:szCs w:val="18"/>
              </w:rPr>
              <w:t>0.01</w:t>
            </w:r>
          </w:p>
        </w:tc>
        <w:tc>
          <w:tcPr>
            <w:tcW w:w="744" w:type="dxa"/>
            <w:tcBorders>
              <w:top w:val="single" w:sz="6" w:space="0" w:color="auto"/>
              <w:left w:val="nil"/>
              <w:bottom w:val="single" w:sz="6" w:space="0" w:color="auto"/>
              <w:right w:val="single" w:sz="4" w:space="0" w:color="auto"/>
            </w:tcBorders>
            <w:shd w:val="clear" w:color="auto" w:fill="auto"/>
            <w:vAlign w:val="bottom"/>
          </w:tcPr>
          <w:p w14:paraId="7B14DC34" w14:textId="02F2C3FC" w:rsidR="006C37E7" w:rsidRPr="001A7ED1" w:rsidRDefault="006C37E7" w:rsidP="006C37E7">
            <w:pPr>
              <w:jc w:val="right"/>
              <w:rPr>
                <w:rFonts w:ascii="Times New Roman" w:hAnsi="Times New Roman"/>
                <w:color w:val="000000"/>
                <w:sz w:val="18"/>
                <w:szCs w:val="18"/>
              </w:rPr>
            </w:pPr>
            <w:r w:rsidRPr="001A7ED1">
              <w:rPr>
                <w:rFonts w:ascii="Times New Roman" w:hAnsi="Times New Roman"/>
                <w:sz w:val="18"/>
                <w:szCs w:val="18"/>
              </w:rPr>
              <w:t>0.02</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6A50B1D8" w14:textId="03C6F507" w:rsidR="006C37E7" w:rsidRPr="001A7ED1" w:rsidRDefault="006C37E7" w:rsidP="006C37E7">
            <w:pPr>
              <w:jc w:val="right"/>
              <w:rPr>
                <w:rFonts w:ascii="Times New Roman" w:hAnsi="Times New Roman"/>
                <w:b/>
                <w:bCs/>
                <w:color w:val="000000"/>
                <w:sz w:val="18"/>
                <w:szCs w:val="18"/>
              </w:rPr>
            </w:pPr>
            <w:r w:rsidRPr="001A7ED1">
              <w:rPr>
                <w:rFonts w:ascii="Times New Roman" w:hAnsi="Times New Roman"/>
                <w:sz w:val="18"/>
                <w:szCs w:val="18"/>
              </w:rPr>
              <w:t xml:space="preserve"> 167.8 </w:t>
            </w:r>
          </w:p>
        </w:tc>
      </w:tr>
      <w:tr w:rsidR="006C37E7" w:rsidRPr="001A7ED1" w14:paraId="69210BF7"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520AF23E" w14:textId="77777777" w:rsidR="006C37E7" w:rsidRPr="00B15E7D" w:rsidRDefault="006C37E7" w:rsidP="006C37E7">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08FC0AC5" w14:textId="4BCAAA0C" w:rsidR="006C37E7" w:rsidRDefault="001961AC" w:rsidP="006C37E7">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 xml:space="preserve"> </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4835DDAA" w14:textId="1E6D10F3" w:rsidR="006C37E7" w:rsidRPr="001A7ED1" w:rsidRDefault="006C37E7" w:rsidP="006C37E7">
            <w:pPr>
              <w:jc w:val="right"/>
              <w:rPr>
                <w:rFonts w:ascii="Times New Roman" w:eastAsia="Calibri" w:hAnsi="Times New Roman"/>
                <w:sz w:val="18"/>
                <w:szCs w:val="18"/>
                <w:lang w:val="en-CA" w:eastAsia="en-US"/>
              </w:rPr>
            </w:pPr>
            <w:r w:rsidRPr="001A7ED1">
              <w:rPr>
                <w:rFonts w:ascii="Times New Roman" w:hAnsi="Times New Roman"/>
                <w:sz w:val="18"/>
                <w:szCs w:val="18"/>
              </w:rPr>
              <w:t>265.0</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5585A224" w14:textId="1EEC0BDA" w:rsidR="006C37E7" w:rsidRPr="001A7ED1" w:rsidRDefault="006C37E7" w:rsidP="006C37E7">
            <w:pPr>
              <w:jc w:val="right"/>
              <w:rPr>
                <w:rFonts w:ascii="Times New Roman" w:eastAsia="Calibri" w:hAnsi="Times New Roman"/>
                <w:sz w:val="18"/>
                <w:szCs w:val="18"/>
                <w:lang w:val="en-CA" w:eastAsia="en-US"/>
              </w:rPr>
            </w:pPr>
            <w:r w:rsidRPr="001A7ED1">
              <w:rPr>
                <w:rFonts w:ascii="Times New Roman" w:hAnsi="Times New Roman"/>
                <w:sz w:val="18"/>
                <w:szCs w:val="18"/>
              </w:rPr>
              <w:t>271.4</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02AA21B0" w14:textId="77D857D7" w:rsidR="006C37E7" w:rsidRPr="001A7ED1" w:rsidRDefault="006C37E7" w:rsidP="006C37E7">
            <w:pPr>
              <w:jc w:val="right"/>
              <w:rPr>
                <w:rFonts w:ascii="Times New Roman" w:eastAsia="Calibri" w:hAnsi="Times New Roman"/>
                <w:b/>
                <w:bCs/>
                <w:sz w:val="18"/>
                <w:szCs w:val="18"/>
                <w:lang w:val="en-CA" w:eastAsia="en-US"/>
              </w:rPr>
            </w:pPr>
            <w:r w:rsidRPr="001A7ED1">
              <w:rPr>
                <w:rFonts w:ascii="Times New Roman" w:hAnsi="Times New Roman"/>
                <w:sz w:val="18"/>
                <w:szCs w:val="18"/>
              </w:rPr>
              <w:t>6.4</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53DB11E9" w14:textId="6C62FEA2" w:rsidR="006C37E7" w:rsidRPr="001A7ED1" w:rsidRDefault="006C37E7" w:rsidP="006C37E7">
            <w:pPr>
              <w:jc w:val="right"/>
              <w:rPr>
                <w:rFonts w:ascii="Times New Roman" w:hAnsi="Times New Roman"/>
                <w:color w:val="000000"/>
                <w:sz w:val="18"/>
                <w:szCs w:val="18"/>
              </w:rPr>
            </w:pPr>
            <w:r w:rsidRPr="001A7ED1">
              <w:rPr>
                <w:rFonts w:ascii="Times New Roman" w:hAnsi="Times New Roman"/>
                <w:sz w:val="18"/>
                <w:szCs w:val="18"/>
              </w:rPr>
              <w:t>0.21</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164B0199" w14:textId="2CD13865" w:rsidR="006C37E7" w:rsidRPr="001A7ED1" w:rsidRDefault="006C37E7" w:rsidP="006C37E7">
            <w:pPr>
              <w:jc w:val="right"/>
              <w:rPr>
                <w:rFonts w:ascii="Times New Roman" w:hAnsi="Times New Roman"/>
                <w:b/>
                <w:bCs/>
                <w:color w:val="000000"/>
                <w:sz w:val="18"/>
                <w:szCs w:val="18"/>
              </w:rPr>
            </w:pPr>
            <w:r w:rsidRPr="001A7ED1">
              <w:rPr>
                <w:rFonts w:ascii="Times New Roman" w:hAnsi="Times New Roman"/>
                <w:sz w:val="18"/>
                <w:szCs w:val="18"/>
              </w:rPr>
              <w:t xml:space="preserve"> 30.5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56890EEA" w14:textId="08A46A5A" w:rsidR="006C37E7" w:rsidRPr="001A7ED1" w:rsidRDefault="006C37E7" w:rsidP="006C37E7">
            <w:pPr>
              <w:jc w:val="right"/>
              <w:rPr>
                <w:rFonts w:ascii="Times New Roman" w:hAnsi="Times New Roman"/>
                <w:color w:val="000000"/>
                <w:sz w:val="18"/>
                <w:szCs w:val="18"/>
              </w:rPr>
            </w:pPr>
            <w:r w:rsidRPr="001A7ED1">
              <w:rPr>
                <w:rFonts w:ascii="Times New Roman" w:hAnsi="Times New Roman"/>
                <w:sz w:val="18"/>
                <w:szCs w:val="18"/>
              </w:rPr>
              <w:t>0.01</w:t>
            </w:r>
          </w:p>
        </w:tc>
        <w:tc>
          <w:tcPr>
            <w:tcW w:w="708" w:type="dxa"/>
            <w:tcBorders>
              <w:top w:val="single" w:sz="6" w:space="0" w:color="auto"/>
              <w:left w:val="nil"/>
              <w:bottom w:val="single" w:sz="6" w:space="0" w:color="auto"/>
              <w:right w:val="single" w:sz="4" w:space="0" w:color="auto"/>
            </w:tcBorders>
            <w:shd w:val="clear" w:color="auto" w:fill="auto"/>
            <w:vAlign w:val="bottom"/>
          </w:tcPr>
          <w:p w14:paraId="630E1A05" w14:textId="180A53EB" w:rsidR="006C37E7" w:rsidRPr="001A7ED1" w:rsidRDefault="006C37E7" w:rsidP="006C37E7">
            <w:pPr>
              <w:jc w:val="right"/>
              <w:rPr>
                <w:rFonts w:ascii="Times New Roman" w:hAnsi="Times New Roman"/>
                <w:color w:val="000000"/>
                <w:sz w:val="18"/>
                <w:szCs w:val="18"/>
              </w:rPr>
            </w:pPr>
            <w:r w:rsidRPr="001A7ED1">
              <w:rPr>
                <w:rFonts w:ascii="Times New Roman" w:hAnsi="Times New Roman"/>
                <w:sz w:val="18"/>
                <w:szCs w:val="18"/>
              </w:rPr>
              <w:t>0.06</w:t>
            </w:r>
          </w:p>
        </w:tc>
        <w:tc>
          <w:tcPr>
            <w:tcW w:w="744" w:type="dxa"/>
            <w:tcBorders>
              <w:top w:val="single" w:sz="6" w:space="0" w:color="auto"/>
              <w:left w:val="nil"/>
              <w:bottom w:val="single" w:sz="6" w:space="0" w:color="auto"/>
              <w:right w:val="single" w:sz="4" w:space="0" w:color="auto"/>
            </w:tcBorders>
            <w:shd w:val="clear" w:color="auto" w:fill="auto"/>
            <w:vAlign w:val="bottom"/>
          </w:tcPr>
          <w:p w14:paraId="2F092B0D" w14:textId="05DE760F" w:rsidR="006C37E7" w:rsidRPr="001A7ED1" w:rsidRDefault="006C37E7" w:rsidP="006C37E7">
            <w:pPr>
              <w:jc w:val="right"/>
              <w:rPr>
                <w:rFonts w:ascii="Times New Roman" w:hAnsi="Times New Roman"/>
                <w:color w:val="000000"/>
                <w:sz w:val="18"/>
                <w:szCs w:val="18"/>
              </w:rPr>
            </w:pPr>
            <w:r w:rsidRPr="001A7ED1">
              <w:rPr>
                <w:rFonts w:ascii="Times New Roman" w:hAnsi="Times New Roman"/>
                <w:sz w:val="18"/>
                <w:szCs w:val="18"/>
              </w:rPr>
              <w:t>0.05</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0DC56785" w14:textId="0944B1EE" w:rsidR="006C37E7" w:rsidRPr="001A7ED1" w:rsidRDefault="006C37E7" w:rsidP="006C37E7">
            <w:pPr>
              <w:jc w:val="right"/>
              <w:rPr>
                <w:rFonts w:ascii="Times New Roman" w:hAnsi="Times New Roman"/>
                <w:b/>
                <w:bCs/>
                <w:color w:val="000000"/>
                <w:sz w:val="18"/>
                <w:szCs w:val="18"/>
              </w:rPr>
            </w:pPr>
            <w:r w:rsidRPr="001A7ED1">
              <w:rPr>
                <w:rFonts w:ascii="Times New Roman" w:hAnsi="Times New Roman"/>
                <w:sz w:val="18"/>
                <w:szCs w:val="18"/>
              </w:rPr>
              <w:t xml:space="preserve"> 49.7 </w:t>
            </w:r>
          </w:p>
        </w:tc>
      </w:tr>
      <w:tr w:rsidR="001A7ED1" w:rsidRPr="001A7ED1" w14:paraId="7A938B58"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04FCEBF7" w14:textId="77777777" w:rsidR="001A7ED1" w:rsidRPr="00B15E7D" w:rsidRDefault="001A7ED1" w:rsidP="001A7ED1">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75F509B1" w14:textId="107CDE86" w:rsidR="001A7ED1" w:rsidRDefault="001273E2" w:rsidP="001A7ED1">
            <w:pPr>
              <w:jc w:val="right"/>
              <w:rPr>
                <w:rFonts w:ascii="Times New Roman" w:eastAsia="Calibri" w:hAnsi="Times New Roman"/>
                <w:sz w:val="18"/>
                <w:szCs w:val="18"/>
                <w:lang w:val="en-CA" w:eastAsia="en-US"/>
              </w:rPr>
            </w:pPr>
            <w:r w:rsidRPr="001273E2">
              <w:rPr>
                <w:rFonts w:ascii="Times New Roman" w:eastAsia="Calibri" w:hAnsi="Times New Roman"/>
                <w:sz w:val="18"/>
                <w:szCs w:val="18"/>
                <w:lang w:val="en-CA" w:eastAsia="en-US"/>
              </w:rPr>
              <w:t>Mining void El Tigre</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5481B686" w14:textId="75368C49" w:rsidR="001A7ED1" w:rsidRPr="001A7ED1" w:rsidRDefault="001273E2" w:rsidP="001A7ED1">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281.5</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F4409D3" w14:textId="414F8DEB" w:rsidR="001A7ED1" w:rsidRPr="001A7ED1" w:rsidRDefault="001273E2" w:rsidP="001A7ED1">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289.4</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4039A0A5" w14:textId="12BA671F" w:rsidR="001A7ED1" w:rsidRPr="001273E2" w:rsidRDefault="001273E2" w:rsidP="001A7ED1">
            <w:pPr>
              <w:jc w:val="right"/>
              <w:rPr>
                <w:rFonts w:ascii="Times New Roman" w:eastAsia="Calibri" w:hAnsi="Times New Roman"/>
                <w:sz w:val="18"/>
                <w:szCs w:val="18"/>
                <w:lang w:val="en-CA" w:eastAsia="en-US"/>
              </w:rPr>
            </w:pPr>
            <w:r w:rsidRPr="001273E2">
              <w:rPr>
                <w:rFonts w:ascii="Times New Roman" w:eastAsia="Calibri" w:hAnsi="Times New Roman"/>
                <w:sz w:val="18"/>
                <w:szCs w:val="18"/>
                <w:lang w:val="en-CA" w:eastAsia="en-US"/>
              </w:rPr>
              <w:t>7.9</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7DD4AE3B" w14:textId="1412C65D" w:rsidR="001A7ED1" w:rsidRPr="001A7ED1" w:rsidRDefault="001273E2" w:rsidP="001A7ED1">
            <w:pPr>
              <w:jc w:val="right"/>
              <w:rPr>
                <w:rFonts w:ascii="Times New Roman" w:hAnsi="Times New Roman"/>
                <w:color w:val="000000"/>
                <w:sz w:val="18"/>
                <w:szCs w:val="18"/>
              </w:rPr>
            </w:pPr>
            <w:r>
              <w:rPr>
                <w:rFonts w:ascii="Times New Roman" w:hAnsi="Times New Roman"/>
                <w:color w:val="000000"/>
                <w:sz w:val="18"/>
                <w:szCs w:val="18"/>
              </w:rPr>
              <w:t>-</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632D1AE5" w14:textId="2F5096CF" w:rsidR="001A7ED1" w:rsidRPr="001A7ED1" w:rsidRDefault="001273E2" w:rsidP="001A7ED1">
            <w:pPr>
              <w:jc w:val="right"/>
              <w:rPr>
                <w:rFonts w:ascii="Times New Roman" w:hAnsi="Times New Roman"/>
                <w:b/>
                <w:bCs/>
                <w:color w:val="000000"/>
                <w:sz w:val="18"/>
                <w:szCs w:val="18"/>
              </w:rPr>
            </w:pPr>
            <w:r>
              <w:rPr>
                <w:rFonts w:ascii="Times New Roman" w:hAnsi="Times New Roman"/>
                <w:b/>
                <w:bCs/>
                <w:color w:val="000000"/>
                <w:sz w:val="18"/>
                <w:szCs w:val="18"/>
              </w:rPr>
              <w:t>-</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546DC0FF" w14:textId="41B63F71" w:rsidR="001A7ED1" w:rsidRPr="001A7ED1" w:rsidRDefault="001273E2" w:rsidP="001A7ED1">
            <w:pPr>
              <w:jc w:val="right"/>
              <w:rPr>
                <w:rFonts w:ascii="Times New Roman" w:hAnsi="Times New Roman"/>
                <w:color w:val="000000"/>
                <w:sz w:val="18"/>
                <w:szCs w:val="18"/>
              </w:rPr>
            </w:pPr>
            <w:r>
              <w:rPr>
                <w:rFonts w:ascii="Times New Roman" w:hAnsi="Times New Roman"/>
                <w:color w:val="000000"/>
                <w:sz w:val="18"/>
                <w:szCs w:val="18"/>
              </w:rPr>
              <w:t>-</w:t>
            </w:r>
          </w:p>
        </w:tc>
        <w:tc>
          <w:tcPr>
            <w:tcW w:w="708" w:type="dxa"/>
            <w:tcBorders>
              <w:top w:val="single" w:sz="6" w:space="0" w:color="auto"/>
              <w:left w:val="nil"/>
              <w:bottom w:val="single" w:sz="6" w:space="0" w:color="auto"/>
              <w:right w:val="single" w:sz="4" w:space="0" w:color="auto"/>
            </w:tcBorders>
            <w:shd w:val="clear" w:color="auto" w:fill="auto"/>
            <w:vAlign w:val="bottom"/>
          </w:tcPr>
          <w:p w14:paraId="1191CF81" w14:textId="07ACAD64" w:rsidR="001A7ED1" w:rsidRPr="001A7ED1" w:rsidRDefault="001273E2" w:rsidP="001A7ED1">
            <w:pPr>
              <w:jc w:val="right"/>
              <w:rPr>
                <w:rFonts w:ascii="Times New Roman" w:hAnsi="Times New Roman"/>
                <w:color w:val="000000"/>
                <w:sz w:val="18"/>
                <w:szCs w:val="18"/>
              </w:rPr>
            </w:pPr>
            <w:r>
              <w:rPr>
                <w:rFonts w:ascii="Times New Roman" w:hAnsi="Times New Roman"/>
                <w:color w:val="000000"/>
                <w:sz w:val="18"/>
                <w:szCs w:val="18"/>
              </w:rPr>
              <w:t>-</w:t>
            </w:r>
          </w:p>
        </w:tc>
        <w:tc>
          <w:tcPr>
            <w:tcW w:w="744" w:type="dxa"/>
            <w:tcBorders>
              <w:top w:val="single" w:sz="6" w:space="0" w:color="auto"/>
              <w:left w:val="nil"/>
              <w:bottom w:val="single" w:sz="6" w:space="0" w:color="auto"/>
              <w:right w:val="single" w:sz="4" w:space="0" w:color="auto"/>
            </w:tcBorders>
            <w:shd w:val="clear" w:color="auto" w:fill="auto"/>
            <w:vAlign w:val="bottom"/>
          </w:tcPr>
          <w:p w14:paraId="21D24BAD" w14:textId="068498EB" w:rsidR="001A7ED1" w:rsidRPr="001A7ED1" w:rsidRDefault="001273E2" w:rsidP="001A7ED1">
            <w:pPr>
              <w:jc w:val="right"/>
              <w:rPr>
                <w:rFonts w:ascii="Times New Roman" w:hAnsi="Times New Roman"/>
                <w:color w:val="000000"/>
                <w:sz w:val="18"/>
                <w:szCs w:val="18"/>
              </w:rPr>
            </w:pPr>
            <w:r>
              <w:rPr>
                <w:rFonts w:ascii="Times New Roman" w:hAnsi="Times New Roman"/>
                <w:color w:val="000000"/>
                <w:sz w:val="18"/>
                <w:szCs w:val="18"/>
              </w:rPr>
              <w:t>-</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1BADEE16" w14:textId="27EB1CB4" w:rsidR="001A7ED1" w:rsidRPr="001A7ED1" w:rsidRDefault="001273E2" w:rsidP="001A7ED1">
            <w:pPr>
              <w:jc w:val="right"/>
              <w:rPr>
                <w:rFonts w:ascii="Times New Roman" w:hAnsi="Times New Roman"/>
                <w:b/>
                <w:bCs/>
                <w:color w:val="000000"/>
                <w:sz w:val="18"/>
                <w:szCs w:val="18"/>
              </w:rPr>
            </w:pPr>
            <w:r>
              <w:rPr>
                <w:rFonts w:ascii="Times New Roman" w:hAnsi="Times New Roman"/>
                <w:b/>
                <w:bCs/>
                <w:color w:val="000000"/>
                <w:sz w:val="18"/>
                <w:szCs w:val="18"/>
              </w:rPr>
              <w:t>-</w:t>
            </w:r>
          </w:p>
        </w:tc>
      </w:tr>
      <w:tr w:rsidR="001273E2" w:rsidRPr="001A7ED1" w14:paraId="7F978154"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132847AF" w14:textId="77777777" w:rsidR="001273E2" w:rsidRDefault="001273E2" w:rsidP="001A7ED1">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0B52D26E" w14:textId="77777777" w:rsidR="001273E2" w:rsidRDefault="001273E2" w:rsidP="001A7ED1">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35F6EE0" w14:textId="77777777" w:rsidR="001273E2" w:rsidRPr="001A7ED1" w:rsidRDefault="001273E2" w:rsidP="001A7ED1">
            <w:pPr>
              <w:jc w:val="right"/>
              <w:rPr>
                <w:rFonts w:ascii="Times New Roman" w:hAnsi="Times New Roman"/>
                <w:sz w:val="18"/>
                <w:szCs w:val="18"/>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7F2D4197" w14:textId="77777777" w:rsidR="001273E2" w:rsidRPr="001A7ED1" w:rsidRDefault="001273E2" w:rsidP="001A7ED1">
            <w:pPr>
              <w:jc w:val="right"/>
              <w:rPr>
                <w:rFonts w:ascii="Times New Roman" w:hAnsi="Times New Roman"/>
                <w:sz w:val="18"/>
                <w:szCs w:val="18"/>
              </w:rPr>
            </w:pP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063A433B" w14:textId="77777777" w:rsidR="001273E2" w:rsidRPr="001A7ED1" w:rsidRDefault="001273E2" w:rsidP="001A7ED1">
            <w:pPr>
              <w:jc w:val="right"/>
              <w:rPr>
                <w:rFonts w:ascii="Times New Roman" w:hAnsi="Times New Roman"/>
                <w:sz w:val="18"/>
                <w:szCs w:val="18"/>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431EE34" w14:textId="77777777" w:rsidR="001273E2" w:rsidRPr="001A7ED1" w:rsidRDefault="001273E2" w:rsidP="001A7ED1">
            <w:pPr>
              <w:jc w:val="right"/>
              <w:rPr>
                <w:rFonts w:ascii="Times New Roman" w:hAnsi="Times New Roman"/>
                <w:sz w:val="18"/>
                <w:szCs w:val="18"/>
              </w:rPr>
            </w:pP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0A8BE41C" w14:textId="77777777" w:rsidR="001273E2" w:rsidRPr="001A7ED1" w:rsidRDefault="001273E2" w:rsidP="001A7ED1">
            <w:pPr>
              <w:jc w:val="right"/>
              <w:rPr>
                <w:rFonts w:ascii="Times New Roman" w:hAnsi="Times New Roman"/>
                <w:sz w:val="18"/>
                <w:szCs w:val="18"/>
              </w:rPr>
            </w:pP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33BAC7E3" w14:textId="77777777" w:rsidR="001273E2" w:rsidRPr="001A7ED1" w:rsidRDefault="001273E2" w:rsidP="001A7ED1">
            <w:pPr>
              <w:jc w:val="right"/>
              <w:rPr>
                <w:rFonts w:ascii="Times New Roman" w:hAnsi="Times New Roman"/>
                <w:sz w:val="18"/>
                <w:szCs w:val="18"/>
              </w:rPr>
            </w:pPr>
          </w:p>
        </w:tc>
        <w:tc>
          <w:tcPr>
            <w:tcW w:w="708" w:type="dxa"/>
            <w:tcBorders>
              <w:top w:val="single" w:sz="6" w:space="0" w:color="auto"/>
              <w:left w:val="nil"/>
              <w:bottom w:val="single" w:sz="6" w:space="0" w:color="auto"/>
              <w:right w:val="single" w:sz="4" w:space="0" w:color="auto"/>
            </w:tcBorders>
            <w:shd w:val="clear" w:color="auto" w:fill="auto"/>
            <w:vAlign w:val="bottom"/>
          </w:tcPr>
          <w:p w14:paraId="1F930E68" w14:textId="77777777" w:rsidR="001273E2" w:rsidRPr="001A7ED1" w:rsidRDefault="001273E2" w:rsidP="001A7ED1">
            <w:pPr>
              <w:jc w:val="right"/>
              <w:rPr>
                <w:rFonts w:ascii="Times New Roman" w:hAnsi="Times New Roman"/>
                <w:sz w:val="18"/>
                <w:szCs w:val="18"/>
              </w:rPr>
            </w:pPr>
          </w:p>
        </w:tc>
        <w:tc>
          <w:tcPr>
            <w:tcW w:w="744" w:type="dxa"/>
            <w:tcBorders>
              <w:top w:val="single" w:sz="6" w:space="0" w:color="auto"/>
              <w:left w:val="nil"/>
              <w:bottom w:val="single" w:sz="6" w:space="0" w:color="auto"/>
              <w:right w:val="single" w:sz="4" w:space="0" w:color="auto"/>
            </w:tcBorders>
            <w:shd w:val="clear" w:color="auto" w:fill="auto"/>
            <w:vAlign w:val="bottom"/>
          </w:tcPr>
          <w:p w14:paraId="679C756F" w14:textId="77777777" w:rsidR="001273E2" w:rsidRPr="001A7ED1" w:rsidRDefault="001273E2" w:rsidP="001A7ED1">
            <w:pPr>
              <w:jc w:val="right"/>
              <w:rPr>
                <w:rFonts w:ascii="Times New Roman" w:hAnsi="Times New Roman"/>
                <w:sz w:val="18"/>
                <w:szCs w:val="18"/>
              </w:rPr>
            </w:pP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7852125D" w14:textId="77777777" w:rsidR="001273E2" w:rsidRPr="001A7ED1" w:rsidRDefault="001273E2" w:rsidP="001A7ED1">
            <w:pPr>
              <w:jc w:val="right"/>
              <w:rPr>
                <w:rFonts w:ascii="Times New Roman" w:hAnsi="Times New Roman"/>
                <w:sz w:val="18"/>
                <w:szCs w:val="18"/>
              </w:rPr>
            </w:pPr>
          </w:p>
        </w:tc>
      </w:tr>
      <w:tr w:rsidR="001A7ED1" w:rsidRPr="001A7ED1" w14:paraId="33E4B55B"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0955A882" w14:textId="33CE72C7" w:rsidR="001A7ED1" w:rsidRPr="00B15E7D" w:rsidRDefault="006C37E7" w:rsidP="001A7ED1">
            <w:pPr>
              <w:rPr>
                <w:rFonts w:ascii="Times New Roman" w:eastAsia="Calibri" w:hAnsi="Times New Roman"/>
                <w:sz w:val="18"/>
                <w:szCs w:val="18"/>
                <w:lang w:val="en-CA" w:eastAsia="en-US"/>
              </w:rPr>
            </w:pPr>
            <w:r>
              <w:rPr>
                <w:rFonts w:ascii="Times New Roman" w:eastAsia="Calibri" w:hAnsi="Times New Roman"/>
                <w:sz w:val="18"/>
                <w:szCs w:val="18"/>
                <w:lang w:val="en-CA" w:eastAsia="en-US"/>
              </w:rPr>
              <w:t>ET-21-229</w:t>
            </w: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362E2851" w14:textId="2B3D84B0" w:rsidR="001A7ED1" w:rsidRDefault="001961AC" w:rsidP="001A7ED1">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Sooy Vein</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23CD81E5" w14:textId="51A87B14"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416.0</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1DFCF932" w14:textId="4786827C"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429.5</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0CF0C630" w14:textId="0E48AF2F" w:rsidR="001A7ED1" w:rsidRPr="001A7ED1" w:rsidRDefault="001A7ED1" w:rsidP="001A7ED1">
            <w:pPr>
              <w:jc w:val="right"/>
              <w:rPr>
                <w:rFonts w:ascii="Times New Roman" w:eastAsia="Calibri" w:hAnsi="Times New Roman"/>
                <w:b/>
                <w:bCs/>
                <w:sz w:val="18"/>
                <w:szCs w:val="18"/>
                <w:lang w:val="en-CA" w:eastAsia="en-US"/>
              </w:rPr>
            </w:pPr>
            <w:r w:rsidRPr="001A7ED1">
              <w:rPr>
                <w:rFonts w:ascii="Times New Roman" w:hAnsi="Times New Roman"/>
                <w:sz w:val="18"/>
                <w:szCs w:val="18"/>
              </w:rPr>
              <w:t>13.5</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BEFDCCF" w14:textId="15755347"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0.13</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0BF69B9D" w14:textId="51087CEB"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 xml:space="preserve"> 63.4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0EBC822C" w14:textId="4DAD3111"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0.21</w:t>
            </w:r>
          </w:p>
        </w:tc>
        <w:tc>
          <w:tcPr>
            <w:tcW w:w="708" w:type="dxa"/>
            <w:tcBorders>
              <w:top w:val="single" w:sz="6" w:space="0" w:color="auto"/>
              <w:left w:val="nil"/>
              <w:bottom w:val="single" w:sz="6" w:space="0" w:color="auto"/>
              <w:right w:val="single" w:sz="4" w:space="0" w:color="auto"/>
            </w:tcBorders>
            <w:shd w:val="clear" w:color="auto" w:fill="auto"/>
            <w:vAlign w:val="bottom"/>
          </w:tcPr>
          <w:p w14:paraId="70DA84EF" w14:textId="08403005"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0.78</w:t>
            </w:r>
          </w:p>
        </w:tc>
        <w:tc>
          <w:tcPr>
            <w:tcW w:w="744" w:type="dxa"/>
            <w:tcBorders>
              <w:top w:val="single" w:sz="6" w:space="0" w:color="auto"/>
              <w:left w:val="nil"/>
              <w:bottom w:val="single" w:sz="6" w:space="0" w:color="auto"/>
              <w:right w:val="single" w:sz="4" w:space="0" w:color="auto"/>
            </w:tcBorders>
            <w:shd w:val="clear" w:color="auto" w:fill="auto"/>
            <w:vAlign w:val="bottom"/>
          </w:tcPr>
          <w:p w14:paraId="0A2AB273" w14:textId="217EF74D"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1.60</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230C8F5D" w14:textId="1EE20364"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 xml:space="preserve"> 164.6 </w:t>
            </w:r>
          </w:p>
        </w:tc>
      </w:tr>
      <w:tr w:rsidR="001A7ED1" w:rsidRPr="001A7ED1" w14:paraId="1B42001F"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680E4457" w14:textId="77777777" w:rsidR="001A7ED1" w:rsidRPr="00B15E7D" w:rsidRDefault="001A7ED1" w:rsidP="001A7ED1">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0660A71C" w14:textId="22EFF670" w:rsidR="001A7ED1" w:rsidRDefault="00ED186D" w:rsidP="001A7ED1">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including</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44F7870F" w14:textId="7FB075AC"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41</w:t>
            </w:r>
            <w:r w:rsidR="008C485F">
              <w:rPr>
                <w:rFonts w:ascii="Times New Roman" w:hAnsi="Times New Roman"/>
                <w:sz w:val="18"/>
                <w:szCs w:val="18"/>
              </w:rPr>
              <w:t>6.0</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67051287" w14:textId="0A8B73C3"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425.</w:t>
            </w:r>
            <w:r w:rsidR="008C485F">
              <w:rPr>
                <w:rFonts w:ascii="Times New Roman" w:hAnsi="Times New Roman"/>
                <w:sz w:val="18"/>
                <w:szCs w:val="18"/>
              </w:rPr>
              <w:t>9</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48A4BB34" w14:textId="12882AEE" w:rsidR="001A7ED1" w:rsidRPr="001A7ED1" w:rsidRDefault="001A7ED1" w:rsidP="001A7ED1">
            <w:pPr>
              <w:jc w:val="right"/>
              <w:rPr>
                <w:rFonts w:ascii="Times New Roman" w:eastAsia="Calibri" w:hAnsi="Times New Roman"/>
                <w:b/>
                <w:bCs/>
                <w:sz w:val="18"/>
                <w:szCs w:val="18"/>
                <w:lang w:val="en-CA" w:eastAsia="en-US"/>
              </w:rPr>
            </w:pPr>
            <w:r w:rsidRPr="001A7ED1">
              <w:rPr>
                <w:rFonts w:ascii="Times New Roman" w:hAnsi="Times New Roman"/>
                <w:sz w:val="18"/>
                <w:szCs w:val="18"/>
              </w:rPr>
              <w:t>9.</w:t>
            </w:r>
            <w:r w:rsidR="00A92D1B">
              <w:rPr>
                <w:rFonts w:ascii="Times New Roman" w:hAnsi="Times New Roman"/>
                <w:sz w:val="18"/>
                <w:szCs w:val="18"/>
              </w:rPr>
              <w:t>9</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72AEA4E3" w14:textId="19613D76"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0.11</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30F880FE" w14:textId="427F93CF"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 xml:space="preserve"> 83.3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487952BC" w14:textId="33565207"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0.27</w:t>
            </w:r>
          </w:p>
        </w:tc>
        <w:tc>
          <w:tcPr>
            <w:tcW w:w="708" w:type="dxa"/>
            <w:tcBorders>
              <w:top w:val="single" w:sz="6" w:space="0" w:color="auto"/>
              <w:left w:val="nil"/>
              <w:bottom w:val="single" w:sz="6" w:space="0" w:color="auto"/>
              <w:right w:val="single" w:sz="4" w:space="0" w:color="auto"/>
            </w:tcBorders>
            <w:shd w:val="clear" w:color="auto" w:fill="auto"/>
            <w:vAlign w:val="bottom"/>
          </w:tcPr>
          <w:p w14:paraId="7167D48E" w14:textId="1195AA9E"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1.01</w:t>
            </w:r>
          </w:p>
        </w:tc>
        <w:tc>
          <w:tcPr>
            <w:tcW w:w="744" w:type="dxa"/>
            <w:tcBorders>
              <w:top w:val="single" w:sz="6" w:space="0" w:color="auto"/>
              <w:left w:val="nil"/>
              <w:bottom w:val="single" w:sz="6" w:space="0" w:color="auto"/>
              <w:right w:val="single" w:sz="4" w:space="0" w:color="auto"/>
            </w:tcBorders>
            <w:shd w:val="clear" w:color="auto" w:fill="auto"/>
            <w:vAlign w:val="bottom"/>
          </w:tcPr>
          <w:p w14:paraId="375238C2" w14:textId="35BF1B3C"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2.04</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685836FA" w14:textId="7F848A3C"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 xml:space="preserve"> 208.7 </w:t>
            </w:r>
          </w:p>
        </w:tc>
      </w:tr>
      <w:tr w:rsidR="001A7ED1" w:rsidRPr="001A7ED1" w14:paraId="54ED16DA"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4E0B5CEF" w14:textId="77777777" w:rsidR="001A7ED1" w:rsidRPr="00B15E7D" w:rsidRDefault="001A7ED1" w:rsidP="001A7ED1">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24F91517" w14:textId="6F914AA5" w:rsidR="001A7ED1" w:rsidRDefault="00ED186D" w:rsidP="001A7ED1">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including</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2AAEC26" w14:textId="1AB81DE7" w:rsidR="001A7ED1" w:rsidRPr="00FB3FD2" w:rsidRDefault="001A7ED1" w:rsidP="001A7ED1">
            <w:pPr>
              <w:jc w:val="right"/>
              <w:rPr>
                <w:rFonts w:ascii="Times New Roman" w:eastAsia="Calibri" w:hAnsi="Times New Roman"/>
                <w:b/>
                <w:bCs/>
                <w:sz w:val="18"/>
                <w:szCs w:val="18"/>
                <w:lang w:val="en-CA" w:eastAsia="en-US"/>
              </w:rPr>
            </w:pPr>
            <w:r w:rsidRPr="00FB3FD2">
              <w:rPr>
                <w:rFonts w:ascii="Times New Roman" w:hAnsi="Times New Roman"/>
                <w:b/>
                <w:bCs/>
                <w:sz w:val="18"/>
                <w:szCs w:val="18"/>
              </w:rPr>
              <w:t>424.0</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72322AA5" w14:textId="245FF55F" w:rsidR="001A7ED1" w:rsidRPr="00FB3FD2" w:rsidRDefault="001A7ED1" w:rsidP="001A7ED1">
            <w:pPr>
              <w:jc w:val="right"/>
              <w:rPr>
                <w:rFonts w:ascii="Times New Roman" w:eastAsia="Calibri" w:hAnsi="Times New Roman"/>
                <w:b/>
                <w:bCs/>
                <w:sz w:val="18"/>
                <w:szCs w:val="18"/>
                <w:lang w:val="en-CA" w:eastAsia="en-US"/>
              </w:rPr>
            </w:pPr>
            <w:r w:rsidRPr="00FB3FD2">
              <w:rPr>
                <w:rFonts w:ascii="Times New Roman" w:hAnsi="Times New Roman"/>
                <w:b/>
                <w:bCs/>
                <w:sz w:val="18"/>
                <w:szCs w:val="18"/>
              </w:rPr>
              <w:t>425.8</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099AE8AB" w14:textId="1054F7CF" w:rsidR="001A7ED1" w:rsidRPr="00FB3FD2" w:rsidRDefault="001A7ED1" w:rsidP="001A7ED1">
            <w:pPr>
              <w:jc w:val="right"/>
              <w:rPr>
                <w:rFonts w:ascii="Times New Roman" w:eastAsia="Calibri" w:hAnsi="Times New Roman"/>
                <w:b/>
                <w:bCs/>
                <w:sz w:val="18"/>
                <w:szCs w:val="18"/>
                <w:lang w:val="en-CA" w:eastAsia="en-US"/>
              </w:rPr>
            </w:pPr>
            <w:r w:rsidRPr="00FB3FD2">
              <w:rPr>
                <w:rFonts w:ascii="Times New Roman" w:hAnsi="Times New Roman"/>
                <w:b/>
                <w:bCs/>
                <w:sz w:val="18"/>
                <w:szCs w:val="18"/>
              </w:rPr>
              <w:t>1.8</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16DCA1BE" w14:textId="26B37FD1" w:rsidR="001A7ED1" w:rsidRPr="00FB3FD2" w:rsidRDefault="001A7ED1" w:rsidP="001A7ED1">
            <w:pPr>
              <w:jc w:val="right"/>
              <w:rPr>
                <w:rFonts w:ascii="Times New Roman" w:hAnsi="Times New Roman"/>
                <w:b/>
                <w:bCs/>
                <w:color w:val="000000"/>
                <w:sz w:val="18"/>
                <w:szCs w:val="18"/>
              </w:rPr>
            </w:pPr>
            <w:r w:rsidRPr="00FB3FD2">
              <w:rPr>
                <w:rFonts w:ascii="Times New Roman" w:hAnsi="Times New Roman"/>
                <w:b/>
                <w:bCs/>
                <w:sz w:val="18"/>
                <w:szCs w:val="18"/>
              </w:rPr>
              <w:t>0.21</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2935C3A7" w14:textId="4F3B3091" w:rsidR="001A7ED1" w:rsidRPr="00FB3FD2" w:rsidRDefault="001A7ED1" w:rsidP="001A7ED1">
            <w:pPr>
              <w:jc w:val="right"/>
              <w:rPr>
                <w:rFonts w:ascii="Times New Roman" w:hAnsi="Times New Roman"/>
                <w:b/>
                <w:bCs/>
                <w:color w:val="000000"/>
                <w:sz w:val="18"/>
                <w:szCs w:val="18"/>
              </w:rPr>
            </w:pPr>
            <w:r w:rsidRPr="00FB3FD2">
              <w:rPr>
                <w:rFonts w:ascii="Times New Roman" w:hAnsi="Times New Roman"/>
                <w:b/>
                <w:bCs/>
                <w:sz w:val="18"/>
                <w:szCs w:val="18"/>
              </w:rPr>
              <w:t xml:space="preserve"> 113.5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0E9F980A" w14:textId="2CC31AFF" w:rsidR="001A7ED1" w:rsidRPr="00FB3FD2" w:rsidRDefault="001A7ED1" w:rsidP="001A7ED1">
            <w:pPr>
              <w:jc w:val="right"/>
              <w:rPr>
                <w:rFonts w:ascii="Times New Roman" w:hAnsi="Times New Roman"/>
                <w:b/>
                <w:bCs/>
                <w:color w:val="000000"/>
                <w:sz w:val="18"/>
                <w:szCs w:val="18"/>
              </w:rPr>
            </w:pPr>
            <w:r w:rsidRPr="00FB3FD2">
              <w:rPr>
                <w:rFonts w:ascii="Times New Roman" w:hAnsi="Times New Roman"/>
                <w:b/>
                <w:bCs/>
                <w:sz w:val="18"/>
                <w:szCs w:val="18"/>
              </w:rPr>
              <w:t>0.38</w:t>
            </w:r>
          </w:p>
        </w:tc>
        <w:tc>
          <w:tcPr>
            <w:tcW w:w="708" w:type="dxa"/>
            <w:tcBorders>
              <w:top w:val="single" w:sz="6" w:space="0" w:color="auto"/>
              <w:left w:val="nil"/>
              <w:bottom w:val="single" w:sz="6" w:space="0" w:color="auto"/>
              <w:right w:val="single" w:sz="4" w:space="0" w:color="auto"/>
            </w:tcBorders>
            <w:shd w:val="clear" w:color="auto" w:fill="auto"/>
            <w:vAlign w:val="bottom"/>
          </w:tcPr>
          <w:p w14:paraId="1B987E38" w14:textId="53EF66D4" w:rsidR="001A7ED1" w:rsidRPr="00FB3FD2" w:rsidRDefault="001A7ED1" w:rsidP="001A7ED1">
            <w:pPr>
              <w:jc w:val="right"/>
              <w:rPr>
                <w:rFonts w:ascii="Times New Roman" w:hAnsi="Times New Roman"/>
                <w:b/>
                <w:bCs/>
                <w:color w:val="000000"/>
                <w:sz w:val="18"/>
                <w:szCs w:val="18"/>
              </w:rPr>
            </w:pPr>
            <w:r w:rsidRPr="00FB3FD2">
              <w:rPr>
                <w:rFonts w:ascii="Times New Roman" w:hAnsi="Times New Roman"/>
                <w:b/>
                <w:bCs/>
                <w:sz w:val="18"/>
                <w:szCs w:val="18"/>
              </w:rPr>
              <w:t>3.67</w:t>
            </w:r>
          </w:p>
        </w:tc>
        <w:tc>
          <w:tcPr>
            <w:tcW w:w="744" w:type="dxa"/>
            <w:tcBorders>
              <w:top w:val="single" w:sz="6" w:space="0" w:color="auto"/>
              <w:left w:val="nil"/>
              <w:bottom w:val="single" w:sz="6" w:space="0" w:color="auto"/>
              <w:right w:val="single" w:sz="4" w:space="0" w:color="auto"/>
            </w:tcBorders>
            <w:shd w:val="clear" w:color="auto" w:fill="auto"/>
            <w:vAlign w:val="bottom"/>
          </w:tcPr>
          <w:p w14:paraId="442EE1DE" w14:textId="2248A3B7" w:rsidR="001A7ED1" w:rsidRPr="00FB3FD2" w:rsidRDefault="001A7ED1" w:rsidP="001A7ED1">
            <w:pPr>
              <w:jc w:val="right"/>
              <w:rPr>
                <w:rFonts w:ascii="Times New Roman" w:hAnsi="Times New Roman"/>
                <w:b/>
                <w:bCs/>
                <w:color w:val="000000"/>
                <w:sz w:val="18"/>
                <w:szCs w:val="18"/>
              </w:rPr>
            </w:pPr>
            <w:r w:rsidRPr="00FB3FD2">
              <w:rPr>
                <w:rFonts w:ascii="Times New Roman" w:hAnsi="Times New Roman"/>
                <w:b/>
                <w:bCs/>
                <w:sz w:val="18"/>
                <w:szCs w:val="18"/>
              </w:rPr>
              <w:t>8.73</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559BCBFA" w14:textId="57BD6F02" w:rsidR="001A7ED1" w:rsidRPr="00FB3FD2" w:rsidRDefault="001A7ED1" w:rsidP="001A7ED1">
            <w:pPr>
              <w:jc w:val="right"/>
              <w:rPr>
                <w:rFonts w:ascii="Times New Roman" w:hAnsi="Times New Roman"/>
                <w:b/>
                <w:bCs/>
                <w:color w:val="000000"/>
                <w:sz w:val="18"/>
                <w:szCs w:val="18"/>
              </w:rPr>
            </w:pPr>
            <w:r w:rsidRPr="00FB3FD2">
              <w:rPr>
                <w:rFonts w:ascii="Times New Roman" w:hAnsi="Times New Roman"/>
                <w:b/>
                <w:bCs/>
                <w:sz w:val="18"/>
                <w:szCs w:val="18"/>
              </w:rPr>
              <w:t xml:space="preserve"> 542.0 </w:t>
            </w:r>
          </w:p>
        </w:tc>
      </w:tr>
      <w:tr w:rsidR="001A7ED1" w:rsidRPr="001A7ED1" w14:paraId="294F0459"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769CCEB9" w14:textId="77777777" w:rsidR="001A7ED1" w:rsidRPr="00B15E7D" w:rsidRDefault="001A7ED1" w:rsidP="001A7ED1">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78B3866A" w14:textId="77777777" w:rsidR="001A7ED1" w:rsidRDefault="001A7ED1" w:rsidP="001A7ED1">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1A38906A" w14:textId="77777777" w:rsidR="001A7ED1" w:rsidRPr="001A7ED1" w:rsidRDefault="001A7ED1" w:rsidP="001A7ED1">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708E863" w14:textId="77777777" w:rsidR="001A7ED1" w:rsidRPr="001A7ED1" w:rsidRDefault="001A7ED1" w:rsidP="001A7ED1">
            <w:pPr>
              <w:jc w:val="right"/>
              <w:rPr>
                <w:rFonts w:ascii="Times New Roman" w:eastAsia="Calibri" w:hAnsi="Times New Roman"/>
                <w:sz w:val="18"/>
                <w:szCs w:val="18"/>
                <w:lang w:val="en-CA" w:eastAsia="en-US"/>
              </w:rPr>
            </w:pP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7BC7C214" w14:textId="77777777" w:rsidR="001A7ED1" w:rsidRPr="001A7ED1" w:rsidRDefault="001A7ED1" w:rsidP="001A7ED1">
            <w:pPr>
              <w:jc w:val="right"/>
              <w:rPr>
                <w:rFonts w:ascii="Times New Roman" w:eastAsia="Calibri" w:hAnsi="Times New Roman"/>
                <w:b/>
                <w:bCs/>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396D683C" w14:textId="77777777" w:rsidR="001A7ED1" w:rsidRPr="001A7ED1" w:rsidRDefault="001A7ED1" w:rsidP="001A7ED1">
            <w:pPr>
              <w:jc w:val="right"/>
              <w:rPr>
                <w:rFonts w:ascii="Times New Roman" w:hAnsi="Times New Roman"/>
                <w:color w:val="000000"/>
                <w:sz w:val="18"/>
                <w:szCs w:val="18"/>
              </w:rPr>
            </w:pP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3544A016" w14:textId="77777777" w:rsidR="001A7ED1" w:rsidRPr="001A7ED1" w:rsidRDefault="001A7ED1" w:rsidP="001A7ED1">
            <w:pPr>
              <w:jc w:val="right"/>
              <w:rPr>
                <w:rFonts w:ascii="Times New Roman" w:hAnsi="Times New Roman"/>
                <w:b/>
                <w:bCs/>
                <w:color w:val="000000"/>
                <w:sz w:val="18"/>
                <w:szCs w:val="18"/>
              </w:rPr>
            </w:pP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24BE411D" w14:textId="77777777" w:rsidR="001A7ED1" w:rsidRPr="001A7ED1" w:rsidRDefault="001A7ED1" w:rsidP="001A7ED1">
            <w:pPr>
              <w:jc w:val="right"/>
              <w:rPr>
                <w:rFonts w:ascii="Times New Roman" w:hAnsi="Times New Roman"/>
                <w:color w:val="000000"/>
                <w:sz w:val="18"/>
                <w:szCs w:val="18"/>
              </w:rPr>
            </w:pPr>
          </w:p>
        </w:tc>
        <w:tc>
          <w:tcPr>
            <w:tcW w:w="708" w:type="dxa"/>
            <w:tcBorders>
              <w:top w:val="single" w:sz="6" w:space="0" w:color="auto"/>
              <w:left w:val="nil"/>
              <w:bottom w:val="single" w:sz="6" w:space="0" w:color="auto"/>
              <w:right w:val="single" w:sz="4" w:space="0" w:color="auto"/>
            </w:tcBorders>
            <w:shd w:val="clear" w:color="auto" w:fill="auto"/>
            <w:vAlign w:val="bottom"/>
          </w:tcPr>
          <w:p w14:paraId="31D4B633" w14:textId="77777777" w:rsidR="001A7ED1" w:rsidRPr="001A7ED1" w:rsidRDefault="001A7ED1" w:rsidP="001A7ED1">
            <w:pPr>
              <w:jc w:val="right"/>
              <w:rPr>
                <w:rFonts w:ascii="Times New Roman" w:hAnsi="Times New Roman"/>
                <w:color w:val="000000"/>
                <w:sz w:val="18"/>
                <w:szCs w:val="18"/>
              </w:rPr>
            </w:pPr>
          </w:p>
        </w:tc>
        <w:tc>
          <w:tcPr>
            <w:tcW w:w="744" w:type="dxa"/>
            <w:tcBorders>
              <w:top w:val="single" w:sz="6" w:space="0" w:color="auto"/>
              <w:left w:val="nil"/>
              <w:bottom w:val="single" w:sz="6" w:space="0" w:color="auto"/>
              <w:right w:val="single" w:sz="4" w:space="0" w:color="auto"/>
            </w:tcBorders>
            <w:shd w:val="clear" w:color="auto" w:fill="auto"/>
            <w:vAlign w:val="bottom"/>
          </w:tcPr>
          <w:p w14:paraId="485E9300" w14:textId="77777777" w:rsidR="001A7ED1" w:rsidRPr="001A7ED1" w:rsidRDefault="001A7ED1" w:rsidP="001A7ED1">
            <w:pPr>
              <w:jc w:val="right"/>
              <w:rPr>
                <w:rFonts w:ascii="Times New Roman" w:hAnsi="Times New Roman"/>
                <w:color w:val="000000"/>
                <w:sz w:val="18"/>
                <w:szCs w:val="18"/>
              </w:rPr>
            </w:pP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6F3A43FC" w14:textId="77777777" w:rsidR="001A7ED1" w:rsidRPr="001A7ED1" w:rsidRDefault="001A7ED1" w:rsidP="001A7ED1">
            <w:pPr>
              <w:jc w:val="right"/>
              <w:rPr>
                <w:rFonts w:ascii="Times New Roman" w:hAnsi="Times New Roman"/>
                <w:b/>
                <w:bCs/>
                <w:color w:val="000000"/>
                <w:sz w:val="18"/>
                <w:szCs w:val="18"/>
              </w:rPr>
            </w:pPr>
          </w:p>
        </w:tc>
      </w:tr>
      <w:tr w:rsidR="001A7ED1" w:rsidRPr="001A7ED1" w14:paraId="4BE0F0AF"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57669017" w14:textId="510AE89C" w:rsidR="001A7ED1" w:rsidRPr="00B15E7D" w:rsidRDefault="006C37E7" w:rsidP="001A7ED1">
            <w:pPr>
              <w:rPr>
                <w:rFonts w:ascii="Times New Roman" w:eastAsia="Calibri" w:hAnsi="Times New Roman"/>
                <w:sz w:val="18"/>
                <w:szCs w:val="18"/>
                <w:lang w:val="en-CA" w:eastAsia="en-US"/>
              </w:rPr>
            </w:pPr>
            <w:r>
              <w:rPr>
                <w:rFonts w:ascii="Times New Roman" w:eastAsia="Calibri" w:hAnsi="Times New Roman"/>
                <w:sz w:val="18"/>
                <w:szCs w:val="18"/>
                <w:lang w:val="en-CA" w:eastAsia="en-US"/>
              </w:rPr>
              <w:t>ET-21-230</w:t>
            </w: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14B2A052" w14:textId="77777777" w:rsidR="001A7ED1" w:rsidRDefault="001A7ED1" w:rsidP="001A7ED1">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23BD14BA" w14:textId="19587D2A"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134.8</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27D0DA1F" w14:textId="72C67B23"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137.8</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124C93BB" w14:textId="436EE779" w:rsidR="001A7ED1" w:rsidRPr="001A7ED1" w:rsidRDefault="001A7ED1" w:rsidP="001A7ED1">
            <w:pPr>
              <w:jc w:val="right"/>
              <w:rPr>
                <w:rFonts w:ascii="Times New Roman" w:eastAsia="Calibri" w:hAnsi="Times New Roman"/>
                <w:b/>
                <w:bCs/>
                <w:sz w:val="18"/>
                <w:szCs w:val="18"/>
                <w:lang w:val="en-CA" w:eastAsia="en-US"/>
              </w:rPr>
            </w:pPr>
            <w:r w:rsidRPr="001A7ED1">
              <w:rPr>
                <w:rFonts w:ascii="Times New Roman" w:hAnsi="Times New Roman"/>
                <w:sz w:val="18"/>
                <w:szCs w:val="18"/>
              </w:rPr>
              <w:t>3.0</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1ECC36D1" w14:textId="10B2ED3E"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0.21</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1B5FA727" w14:textId="3B4426A9"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 xml:space="preserve"> 32.9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3F9C31A0" w14:textId="408BF1A5"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0.01</w:t>
            </w:r>
          </w:p>
        </w:tc>
        <w:tc>
          <w:tcPr>
            <w:tcW w:w="708" w:type="dxa"/>
            <w:tcBorders>
              <w:top w:val="single" w:sz="6" w:space="0" w:color="auto"/>
              <w:left w:val="nil"/>
              <w:bottom w:val="single" w:sz="6" w:space="0" w:color="auto"/>
              <w:right w:val="single" w:sz="4" w:space="0" w:color="auto"/>
            </w:tcBorders>
            <w:shd w:val="clear" w:color="auto" w:fill="auto"/>
            <w:vAlign w:val="bottom"/>
          </w:tcPr>
          <w:p w14:paraId="66289247" w14:textId="53C20F06"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0.01</w:t>
            </w:r>
          </w:p>
        </w:tc>
        <w:tc>
          <w:tcPr>
            <w:tcW w:w="744" w:type="dxa"/>
            <w:tcBorders>
              <w:top w:val="single" w:sz="6" w:space="0" w:color="auto"/>
              <w:left w:val="nil"/>
              <w:bottom w:val="single" w:sz="6" w:space="0" w:color="auto"/>
              <w:right w:val="single" w:sz="4" w:space="0" w:color="auto"/>
            </w:tcBorders>
            <w:shd w:val="clear" w:color="auto" w:fill="auto"/>
            <w:vAlign w:val="bottom"/>
          </w:tcPr>
          <w:p w14:paraId="3D808EC0" w14:textId="56C728FA"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0.00</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07F1373E" w14:textId="317BE9D2"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 xml:space="preserve"> 49.8 </w:t>
            </w:r>
          </w:p>
        </w:tc>
      </w:tr>
      <w:tr w:rsidR="001A7ED1" w:rsidRPr="005F4CBC" w14:paraId="36FE5285"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0F7E3508" w14:textId="77777777" w:rsidR="001A7ED1" w:rsidRPr="00B15E7D" w:rsidRDefault="001A7ED1" w:rsidP="001A7ED1">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77C52402" w14:textId="24957D7C" w:rsidR="001A7ED1" w:rsidRDefault="001961AC" w:rsidP="001A7ED1">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 xml:space="preserve"> </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61035217" w14:textId="79C5DF73"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153.7</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577135D0" w14:textId="371A2787" w:rsidR="001A7ED1" w:rsidRPr="001A7ED1" w:rsidRDefault="001A7ED1" w:rsidP="001A7ED1">
            <w:pPr>
              <w:jc w:val="right"/>
              <w:rPr>
                <w:rFonts w:ascii="Times New Roman" w:eastAsia="Calibri" w:hAnsi="Times New Roman"/>
                <w:sz w:val="18"/>
                <w:szCs w:val="18"/>
                <w:lang w:val="en-CA" w:eastAsia="en-US"/>
              </w:rPr>
            </w:pPr>
            <w:r w:rsidRPr="001A7ED1">
              <w:rPr>
                <w:rFonts w:ascii="Times New Roman" w:hAnsi="Times New Roman"/>
                <w:sz w:val="18"/>
                <w:szCs w:val="18"/>
              </w:rPr>
              <w:t>155.5</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2D2A5743" w14:textId="016B3D7D" w:rsidR="001A7ED1" w:rsidRPr="001A7ED1" w:rsidRDefault="001A7ED1" w:rsidP="001A7ED1">
            <w:pPr>
              <w:jc w:val="right"/>
              <w:rPr>
                <w:rFonts w:ascii="Times New Roman" w:eastAsia="Calibri" w:hAnsi="Times New Roman"/>
                <w:b/>
                <w:bCs/>
                <w:sz w:val="18"/>
                <w:szCs w:val="18"/>
                <w:lang w:val="en-CA" w:eastAsia="en-US"/>
              </w:rPr>
            </w:pPr>
            <w:r w:rsidRPr="001A7ED1">
              <w:rPr>
                <w:rFonts w:ascii="Times New Roman" w:hAnsi="Times New Roman"/>
                <w:sz w:val="18"/>
                <w:szCs w:val="18"/>
              </w:rPr>
              <w:t>1.8</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4C6271FE" w14:textId="0A2296EA"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0.05</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77BBF024" w14:textId="6C0452D1"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 xml:space="preserve"> 87.0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7FF8913B" w14:textId="7CEA1006"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0.03</w:t>
            </w:r>
          </w:p>
        </w:tc>
        <w:tc>
          <w:tcPr>
            <w:tcW w:w="708" w:type="dxa"/>
            <w:tcBorders>
              <w:top w:val="single" w:sz="6" w:space="0" w:color="auto"/>
              <w:left w:val="nil"/>
              <w:bottom w:val="single" w:sz="6" w:space="0" w:color="auto"/>
              <w:right w:val="single" w:sz="4" w:space="0" w:color="auto"/>
            </w:tcBorders>
            <w:shd w:val="clear" w:color="auto" w:fill="auto"/>
            <w:vAlign w:val="bottom"/>
          </w:tcPr>
          <w:p w14:paraId="7DE883E2" w14:textId="3A75B496"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0.00</w:t>
            </w:r>
          </w:p>
        </w:tc>
        <w:tc>
          <w:tcPr>
            <w:tcW w:w="744" w:type="dxa"/>
            <w:tcBorders>
              <w:top w:val="single" w:sz="6" w:space="0" w:color="auto"/>
              <w:left w:val="nil"/>
              <w:bottom w:val="single" w:sz="6" w:space="0" w:color="auto"/>
              <w:right w:val="single" w:sz="4" w:space="0" w:color="auto"/>
            </w:tcBorders>
            <w:shd w:val="clear" w:color="auto" w:fill="auto"/>
            <w:vAlign w:val="bottom"/>
          </w:tcPr>
          <w:p w14:paraId="5C187441" w14:textId="509DA274" w:rsidR="001A7ED1" w:rsidRPr="001A7ED1" w:rsidRDefault="001A7ED1" w:rsidP="001A7ED1">
            <w:pPr>
              <w:jc w:val="right"/>
              <w:rPr>
                <w:rFonts w:ascii="Times New Roman" w:hAnsi="Times New Roman"/>
                <w:color w:val="000000"/>
                <w:sz w:val="18"/>
                <w:szCs w:val="18"/>
              </w:rPr>
            </w:pPr>
            <w:r w:rsidRPr="001A7ED1">
              <w:rPr>
                <w:rFonts w:ascii="Times New Roman" w:hAnsi="Times New Roman"/>
                <w:sz w:val="18"/>
                <w:szCs w:val="18"/>
              </w:rPr>
              <w:t>0.01</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3130C4E5" w14:textId="4A6E0C50" w:rsidR="001A7ED1" w:rsidRPr="001A7ED1" w:rsidRDefault="001A7ED1" w:rsidP="001A7ED1">
            <w:pPr>
              <w:jc w:val="right"/>
              <w:rPr>
                <w:rFonts w:ascii="Times New Roman" w:hAnsi="Times New Roman"/>
                <w:b/>
                <w:bCs/>
                <w:color w:val="000000"/>
                <w:sz w:val="18"/>
                <w:szCs w:val="18"/>
              </w:rPr>
            </w:pPr>
            <w:r w:rsidRPr="001A7ED1">
              <w:rPr>
                <w:rFonts w:ascii="Times New Roman" w:hAnsi="Times New Roman"/>
                <w:sz w:val="18"/>
                <w:szCs w:val="18"/>
              </w:rPr>
              <w:t xml:space="preserve"> 94.2 </w:t>
            </w:r>
          </w:p>
        </w:tc>
      </w:tr>
      <w:tr w:rsidR="00ED186D" w:rsidRPr="005F4CBC" w14:paraId="59ABEDB7"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3C8B22C7" w14:textId="77777777" w:rsidR="00ED186D" w:rsidRPr="00B15E7D" w:rsidRDefault="00ED186D" w:rsidP="00ED186D">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40C1F26D" w14:textId="7643176A" w:rsidR="00ED186D" w:rsidRDefault="001961AC" w:rsidP="00ED186D">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 xml:space="preserve"> </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6B7E1A09" w14:textId="7ADB4089" w:rsidR="00ED186D" w:rsidRPr="00FB3FD2" w:rsidRDefault="00ED186D" w:rsidP="00ED186D">
            <w:pPr>
              <w:jc w:val="right"/>
              <w:rPr>
                <w:rFonts w:ascii="Times New Roman" w:eastAsia="Calibri" w:hAnsi="Times New Roman"/>
                <w:b/>
                <w:bCs/>
                <w:sz w:val="18"/>
                <w:szCs w:val="18"/>
                <w:lang w:val="en-CA" w:eastAsia="en-US"/>
              </w:rPr>
            </w:pPr>
            <w:r w:rsidRPr="00FB3FD2">
              <w:rPr>
                <w:rFonts w:ascii="Times New Roman" w:hAnsi="Times New Roman"/>
                <w:b/>
                <w:bCs/>
                <w:sz w:val="18"/>
                <w:szCs w:val="18"/>
              </w:rPr>
              <w:t>189.0</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5FB9AE53" w14:textId="4847C20D" w:rsidR="00ED186D" w:rsidRPr="00FB3FD2" w:rsidRDefault="00ED186D" w:rsidP="00ED186D">
            <w:pPr>
              <w:jc w:val="right"/>
              <w:rPr>
                <w:rFonts w:ascii="Times New Roman" w:eastAsia="Calibri" w:hAnsi="Times New Roman"/>
                <w:b/>
                <w:bCs/>
                <w:sz w:val="18"/>
                <w:szCs w:val="18"/>
                <w:lang w:val="en-CA" w:eastAsia="en-US"/>
              </w:rPr>
            </w:pPr>
            <w:r w:rsidRPr="00FB3FD2">
              <w:rPr>
                <w:rFonts w:ascii="Times New Roman" w:hAnsi="Times New Roman"/>
                <w:b/>
                <w:bCs/>
                <w:sz w:val="18"/>
                <w:szCs w:val="18"/>
              </w:rPr>
              <w:t>189.5</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71618515" w14:textId="03EC5759" w:rsidR="00ED186D" w:rsidRPr="00FB3FD2" w:rsidRDefault="00ED186D" w:rsidP="00ED186D">
            <w:pPr>
              <w:jc w:val="right"/>
              <w:rPr>
                <w:rFonts w:ascii="Times New Roman" w:eastAsia="Calibri" w:hAnsi="Times New Roman"/>
                <w:b/>
                <w:bCs/>
                <w:sz w:val="18"/>
                <w:szCs w:val="18"/>
                <w:lang w:val="en-CA" w:eastAsia="en-US"/>
              </w:rPr>
            </w:pPr>
            <w:r w:rsidRPr="00FB3FD2">
              <w:rPr>
                <w:rFonts w:ascii="Times New Roman" w:hAnsi="Times New Roman"/>
                <w:b/>
                <w:bCs/>
                <w:sz w:val="18"/>
                <w:szCs w:val="18"/>
              </w:rPr>
              <w:t>0.5</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453B7C27" w14:textId="1CDFB705" w:rsidR="00ED186D" w:rsidRPr="00FB3FD2" w:rsidRDefault="00ED186D" w:rsidP="00ED186D">
            <w:pPr>
              <w:jc w:val="right"/>
              <w:rPr>
                <w:rFonts w:ascii="Times New Roman" w:hAnsi="Times New Roman"/>
                <w:b/>
                <w:bCs/>
                <w:color w:val="000000"/>
                <w:sz w:val="18"/>
                <w:szCs w:val="18"/>
              </w:rPr>
            </w:pPr>
            <w:r w:rsidRPr="00FB3FD2">
              <w:rPr>
                <w:rFonts w:ascii="Times New Roman" w:hAnsi="Times New Roman"/>
                <w:b/>
                <w:bCs/>
                <w:sz w:val="18"/>
                <w:szCs w:val="18"/>
              </w:rPr>
              <w:t>0.15</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1616B205" w14:textId="4D7CEB72" w:rsidR="00ED186D" w:rsidRPr="00FB3FD2" w:rsidRDefault="00ED186D" w:rsidP="00ED186D">
            <w:pPr>
              <w:jc w:val="right"/>
              <w:rPr>
                <w:rFonts w:ascii="Times New Roman" w:hAnsi="Times New Roman"/>
                <w:b/>
                <w:bCs/>
                <w:color w:val="000000"/>
                <w:sz w:val="18"/>
                <w:szCs w:val="18"/>
              </w:rPr>
            </w:pPr>
            <w:r w:rsidRPr="00FB3FD2">
              <w:rPr>
                <w:rFonts w:ascii="Times New Roman" w:hAnsi="Times New Roman"/>
                <w:b/>
                <w:bCs/>
                <w:sz w:val="18"/>
                <w:szCs w:val="18"/>
              </w:rPr>
              <w:t xml:space="preserve"> 704.0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7FB83916" w14:textId="4C6149D5" w:rsidR="00ED186D" w:rsidRPr="00FB3FD2" w:rsidRDefault="00ED186D" w:rsidP="00ED186D">
            <w:pPr>
              <w:jc w:val="right"/>
              <w:rPr>
                <w:rFonts w:ascii="Times New Roman" w:hAnsi="Times New Roman"/>
                <w:b/>
                <w:bCs/>
                <w:color w:val="000000"/>
                <w:sz w:val="18"/>
                <w:szCs w:val="18"/>
              </w:rPr>
            </w:pPr>
            <w:r w:rsidRPr="00FB3FD2">
              <w:rPr>
                <w:rFonts w:ascii="Times New Roman" w:hAnsi="Times New Roman"/>
                <w:b/>
                <w:bCs/>
                <w:sz w:val="18"/>
                <w:szCs w:val="18"/>
              </w:rPr>
              <w:t>0.14</w:t>
            </w:r>
          </w:p>
        </w:tc>
        <w:tc>
          <w:tcPr>
            <w:tcW w:w="708" w:type="dxa"/>
            <w:tcBorders>
              <w:top w:val="single" w:sz="6" w:space="0" w:color="auto"/>
              <w:left w:val="nil"/>
              <w:bottom w:val="single" w:sz="6" w:space="0" w:color="auto"/>
              <w:right w:val="single" w:sz="4" w:space="0" w:color="auto"/>
            </w:tcBorders>
            <w:shd w:val="clear" w:color="auto" w:fill="auto"/>
            <w:vAlign w:val="bottom"/>
          </w:tcPr>
          <w:p w14:paraId="597307F0" w14:textId="4B5A4CEA" w:rsidR="00ED186D" w:rsidRPr="00FB3FD2" w:rsidRDefault="00ED186D" w:rsidP="00ED186D">
            <w:pPr>
              <w:jc w:val="right"/>
              <w:rPr>
                <w:rFonts w:ascii="Times New Roman" w:hAnsi="Times New Roman"/>
                <w:b/>
                <w:bCs/>
                <w:color w:val="000000"/>
                <w:sz w:val="18"/>
                <w:szCs w:val="18"/>
              </w:rPr>
            </w:pPr>
            <w:r w:rsidRPr="00FB3FD2">
              <w:rPr>
                <w:rFonts w:ascii="Times New Roman" w:hAnsi="Times New Roman"/>
                <w:b/>
                <w:bCs/>
                <w:sz w:val="18"/>
                <w:szCs w:val="18"/>
              </w:rPr>
              <w:t>0.00</w:t>
            </w:r>
          </w:p>
        </w:tc>
        <w:tc>
          <w:tcPr>
            <w:tcW w:w="744" w:type="dxa"/>
            <w:tcBorders>
              <w:top w:val="single" w:sz="6" w:space="0" w:color="auto"/>
              <w:left w:val="nil"/>
              <w:bottom w:val="single" w:sz="6" w:space="0" w:color="auto"/>
              <w:right w:val="single" w:sz="4" w:space="0" w:color="auto"/>
            </w:tcBorders>
            <w:shd w:val="clear" w:color="auto" w:fill="auto"/>
            <w:vAlign w:val="bottom"/>
          </w:tcPr>
          <w:p w14:paraId="2D046146" w14:textId="6245935C" w:rsidR="00ED186D" w:rsidRPr="00FB3FD2" w:rsidRDefault="00ED186D" w:rsidP="00ED186D">
            <w:pPr>
              <w:jc w:val="right"/>
              <w:rPr>
                <w:rFonts w:ascii="Times New Roman" w:hAnsi="Times New Roman"/>
                <w:b/>
                <w:bCs/>
                <w:color w:val="000000"/>
                <w:sz w:val="18"/>
                <w:szCs w:val="18"/>
              </w:rPr>
            </w:pPr>
            <w:r w:rsidRPr="00FB3FD2">
              <w:rPr>
                <w:rFonts w:ascii="Times New Roman" w:hAnsi="Times New Roman"/>
                <w:b/>
                <w:bCs/>
                <w:sz w:val="18"/>
                <w:szCs w:val="18"/>
              </w:rPr>
              <w:t>0.05</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1C14812A" w14:textId="22330EE9" w:rsidR="00ED186D" w:rsidRPr="00FB3FD2" w:rsidRDefault="00ED186D" w:rsidP="00ED186D">
            <w:pPr>
              <w:jc w:val="right"/>
              <w:rPr>
                <w:rFonts w:ascii="Times New Roman" w:hAnsi="Times New Roman"/>
                <w:b/>
                <w:bCs/>
                <w:color w:val="000000"/>
                <w:sz w:val="18"/>
                <w:szCs w:val="18"/>
              </w:rPr>
            </w:pPr>
            <w:r w:rsidRPr="00FB3FD2">
              <w:rPr>
                <w:rFonts w:ascii="Times New Roman" w:hAnsi="Times New Roman"/>
                <w:b/>
                <w:bCs/>
                <w:sz w:val="18"/>
                <w:szCs w:val="18"/>
              </w:rPr>
              <w:t xml:space="preserve"> 731.1 </w:t>
            </w:r>
          </w:p>
        </w:tc>
      </w:tr>
      <w:tr w:rsidR="00ED186D" w:rsidRPr="005F4CBC" w14:paraId="0DC74113"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33CB6DEE" w14:textId="77777777" w:rsidR="00ED186D" w:rsidRPr="00B15E7D" w:rsidRDefault="00ED186D" w:rsidP="00ED186D">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1E45253F" w14:textId="489E0F17" w:rsidR="00ED186D" w:rsidRDefault="001961AC" w:rsidP="00ED186D">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 xml:space="preserve"> </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5DB296EF" w14:textId="1BCFB5FF" w:rsidR="00ED186D" w:rsidRPr="001A7ED1" w:rsidRDefault="00ED186D" w:rsidP="00ED186D">
            <w:pPr>
              <w:jc w:val="right"/>
              <w:rPr>
                <w:rFonts w:ascii="Times New Roman" w:eastAsia="Calibri" w:hAnsi="Times New Roman"/>
                <w:sz w:val="18"/>
                <w:szCs w:val="18"/>
                <w:lang w:val="en-CA" w:eastAsia="en-US"/>
              </w:rPr>
            </w:pPr>
            <w:r w:rsidRPr="001A7ED1">
              <w:rPr>
                <w:rFonts w:ascii="Times New Roman" w:hAnsi="Times New Roman"/>
                <w:sz w:val="18"/>
                <w:szCs w:val="18"/>
              </w:rPr>
              <w:t>211.5</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27553FBE" w14:textId="0A85B7B4" w:rsidR="00ED186D" w:rsidRPr="001A7ED1" w:rsidRDefault="00ED186D" w:rsidP="00ED186D">
            <w:pPr>
              <w:jc w:val="right"/>
              <w:rPr>
                <w:rFonts w:ascii="Times New Roman" w:eastAsia="Calibri" w:hAnsi="Times New Roman"/>
                <w:sz w:val="18"/>
                <w:szCs w:val="18"/>
                <w:lang w:val="en-CA" w:eastAsia="en-US"/>
              </w:rPr>
            </w:pPr>
            <w:r w:rsidRPr="001A7ED1">
              <w:rPr>
                <w:rFonts w:ascii="Times New Roman" w:hAnsi="Times New Roman"/>
                <w:sz w:val="18"/>
                <w:szCs w:val="18"/>
              </w:rPr>
              <w:t>214.5</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0C7B2B9A" w14:textId="46E5337B" w:rsidR="00ED186D" w:rsidRPr="001A7ED1" w:rsidRDefault="00ED186D" w:rsidP="00ED186D">
            <w:pPr>
              <w:jc w:val="right"/>
              <w:rPr>
                <w:rFonts w:ascii="Times New Roman" w:eastAsia="Calibri" w:hAnsi="Times New Roman"/>
                <w:b/>
                <w:bCs/>
                <w:sz w:val="18"/>
                <w:szCs w:val="18"/>
                <w:lang w:val="en-CA" w:eastAsia="en-US"/>
              </w:rPr>
            </w:pPr>
            <w:r w:rsidRPr="001A7ED1">
              <w:rPr>
                <w:rFonts w:ascii="Times New Roman" w:hAnsi="Times New Roman"/>
                <w:sz w:val="18"/>
                <w:szCs w:val="18"/>
              </w:rPr>
              <w:t>3.0</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6C4462AC" w14:textId="61F4CD46" w:rsidR="00ED186D" w:rsidRPr="001A7ED1" w:rsidRDefault="00ED186D" w:rsidP="00ED186D">
            <w:pPr>
              <w:jc w:val="right"/>
              <w:rPr>
                <w:rFonts w:ascii="Times New Roman" w:hAnsi="Times New Roman"/>
                <w:color w:val="000000"/>
                <w:sz w:val="18"/>
                <w:szCs w:val="18"/>
              </w:rPr>
            </w:pPr>
            <w:r w:rsidRPr="001A7ED1">
              <w:rPr>
                <w:rFonts w:ascii="Times New Roman" w:hAnsi="Times New Roman"/>
                <w:sz w:val="18"/>
                <w:szCs w:val="18"/>
              </w:rPr>
              <w:t>0.04</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168A5560" w14:textId="0773DD3C" w:rsidR="00ED186D" w:rsidRPr="001A7ED1" w:rsidRDefault="00ED186D" w:rsidP="00ED186D">
            <w:pPr>
              <w:jc w:val="right"/>
              <w:rPr>
                <w:rFonts w:ascii="Times New Roman" w:hAnsi="Times New Roman"/>
                <w:b/>
                <w:bCs/>
                <w:color w:val="000000"/>
                <w:sz w:val="18"/>
                <w:szCs w:val="18"/>
              </w:rPr>
            </w:pPr>
            <w:r w:rsidRPr="001A7ED1">
              <w:rPr>
                <w:rFonts w:ascii="Times New Roman" w:hAnsi="Times New Roman"/>
                <w:sz w:val="18"/>
                <w:szCs w:val="18"/>
              </w:rPr>
              <w:t xml:space="preserve"> 76.2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53FA0523" w14:textId="02FB025E" w:rsidR="00ED186D" w:rsidRPr="001A7ED1" w:rsidRDefault="00ED186D" w:rsidP="00ED186D">
            <w:pPr>
              <w:jc w:val="right"/>
              <w:rPr>
                <w:rFonts w:ascii="Times New Roman" w:hAnsi="Times New Roman"/>
                <w:color w:val="000000"/>
                <w:sz w:val="18"/>
                <w:szCs w:val="18"/>
              </w:rPr>
            </w:pPr>
            <w:r w:rsidRPr="001A7ED1">
              <w:rPr>
                <w:rFonts w:ascii="Times New Roman" w:hAnsi="Times New Roman"/>
                <w:sz w:val="18"/>
                <w:szCs w:val="18"/>
              </w:rPr>
              <w:t>0.02</w:t>
            </w:r>
          </w:p>
        </w:tc>
        <w:tc>
          <w:tcPr>
            <w:tcW w:w="708" w:type="dxa"/>
            <w:tcBorders>
              <w:top w:val="single" w:sz="6" w:space="0" w:color="auto"/>
              <w:left w:val="nil"/>
              <w:bottom w:val="single" w:sz="6" w:space="0" w:color="auto"/>
              <w:right w:val="single" w:sz="4" w:space="0" w:color="auto"/>
            </w:tcBorders>
            <w:shd w:val="clear" w:color="auto" w:fill="auto"/>
            <w:vAlign w:val="bottom"/>
          </w:tcPr>
          <w:p w14:paraId="39A3F192" w14:textId="72969322" w:rsidR="00ED186D" w:rsidRPr="001A7ED1" w:rsidRDefault="00ED186D" w:rsidP="00ED186D">
            <w:pPr>
              <w:jc w:val="right"/>
              <w:rPr>
                <w:rFonts w:ascii="Times New Roman" w:hAnsi="Times New Roman"/>
                <w:color w:val="000000"/>
                <w:sz w:val="18"/>
                <w:szCs w:val="18"/>
              </w:rPr>
            </w:pPr>
            <w:r w:rsidRPr="001A7ED1">
              <w:rPr>
                <w:rFonts w:ascii="Times New Roman" w:hAnsi="Times New Roman"/>
                <w:sz w:val="18"/>
                <w:szCs w:val="18"/>
              </w:rPr>
              <w:t>0.01</w:t>
            </w:r>
          </w:p>
        </w:tc>
        <w:tc>
          <w:tcPr>
            <w:tcW w:w="744" w:type="dxa"/>
            <w:tcBorders>
              <w:top w:val="single" w:sz="6" w:space="0" w:color="auto"/>
              <w:left w:val="nil"/>
              <w:bottom w:val="single" w:sz="6" w:space="0" w:color="auto"/>
              <w:right w:val="single" w:sz="4" w:space="0" w:color="auto"/>
            </w:tcBorders>
            <w:shd w:val="clear" w:color="auto" w:fill="auto"/>
            <w:vAlign w:val="bottom"/>
          </w:tcPr>
          <w:p w14:paraId="6177506B" w14:textId="15976808" w:rsidR="00ED186D" w:rsidRPr="001A7ED1" w:rsidRDefault="00ED186D" w:rsidP="00ED186D">
            <w:pPr>
              <w:jc w:val="right"/>
              <w:rPr>
                <w:rFonts w:ascii="Times New Roman" w:hAnsi="Times New Roman"/>
                <w:color w:val="000000"/>
                <w:sz w:val="18"/>
                <w:szCs w:val="18"/>
              </w:rPr>
            </w:pPr>
            <w:r w:rsidRPr="001A7ED1">
              <w:rPr>
                <w:rFonts w:ascii="Times New Roman" w:hAnsi="Times New Roman"/>
                <w:sz w:val="18"/>
                <w:szCs w:val="18"/>
              </w:rPr>
              <w:t>0.03</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395505AB" w14:textId="6C7EBBDE" w:rsidR="00ED186D" w:rsidRPr="001A7ED1" w:rsidRDefault="00ED186D" w:rsidP="00ED186D">
            <w:pPr>
              <w:jc w:val="right"/>
              <w:rPr>
                <w:rFonts w:ascii="Times New Roman" w:hAnsi="Times New Roman"/>
                <w:b/>
                <w:bCs/>
                <w:color w:val="000000"/>
                <w:sz w:val="18"/>
                <w:szCs w:val="18"/>
              </w:rPr>
            </w:pPr>
            <w:r w:rsidRPr="001A7ED1">
              <w:rPr>
                <w:rFonts w:ascii="Times New Roman" w:hAnsi="Times New Roman"/>
                <w:sz w:val="18"/>
                <w:szCs w:val="18"/>
              </w:rPr>
              <w:t xml:space="preserve"> 82.1 </w:t>
            </w:r>
          </w:p>
        </w:tc>
      </w:tr>
      <w:tr w:rsidR="00ED186D" w:rsidRPr="005F4CBC" w14:paraId="48A645C2"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3018221D" w14:textId="77777777" w:rsidR="00ED186D" w:rsidRPr="00B15E7D" w:rsidRDefault="00ED186D" w:rsidP="00ED186D">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28E16C75" w14:textId="416093BE" w:rsidR="00ED186D" w:rsidRDefault="001961AC" w:rsidP="00ED186D">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 xml:space="preserve"> </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6B0A87A3" w14:textId="54FA1FFE" w:rsidR="00ED186D" w:rsidRPr="001A7ED1" w:rsidRDefault="00ED186D" w:rsidP="00ED186D">
            <w:pPr>
              <w:jc w:val="right"/>
              <w:rPr>
                <w:rFonts w:ascii="Times New Roman" w:eastAsia="Calibri" w:hAnsi="Times New Roman"/>
                <w:sz w:val="18"/>
                <w:szCs w:val="18"/>
                <w:lang w:val="en-CA" w:eastAsia="en-US"/>
              </w:rPr>
            </w:pPr>
            <w:r w:rsidRPr="001A7ED1">
              <w:rPr>
                <w:rFonts w:ascii="Times New Roman" w:hAnsi="Times New Roman"/>
                <w:sz w:val="18"/>
                <w:szCs w:val="18"/>
              </w:rPr>
              <w:t>228.2</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E026ED4" w14:textId="1AAA464A" w:rsidR="00ED186D" w:rsidRPr="001A7ED1" w:rsidRDefault="00ED186D" w:rsidP="00ED186D">
            <w:pPr>
              <w:jc w:val="right"/>
              <w:rPr>
                <w:rFonts w:ascii="Times New Roman" w:eastAsia="Calibri" w:hAnsi="Times New Roman"/>
                <w:sz w:val="18"/>
                <w:szCs w:val="18"/>
                <w:lang w:val="en-CA" w:eastAsia="en-US"/>
              </w:rPr>
            </w:pPr>
            <w:r w:rsidRPr="001A7ED1">
              <w:rPr>
                <w:rFonts w:ascii="Times New Roman" w:hAnsi="Times New Roman"/>
                <w:sz w:val="18"/>
                <w:szCs w:val="18"/>
              </w:rPr>
              <w:t>230.2</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0E62832D" w14:textId="115757C2" w:rsidR="00ED186D" w:rsidRPr="001A7ED1" w:rsidRDefault="00ED186D" w:rsidP="00ED186D">
            <w:pPr>
              <w:jc w:val="right"/>
              <w:rPr>
                <w:rFonts w:ascii="Times New Roman" w:eastAsia="Calibri" w:hAnsi="Times New Roman"/>
                <w:b/>
                <w:bCs/>
                <w:sz w:val="18"/>
                <w:szCs w:val="18"/>
                <w:lang w:val="en-CA" w:eastAsia="en-US"/>
              </w:rPr>
            </w:pPr>
            <w:r w:rsidRPr="001A7ED1">
              <w:rPr>
                <w:rFonts w:ascii="Times New Roman" w:hAnsi="Times New Roman"/>
                <w:sz w:val="18"/>
                <w:szCs w:val="18"/>
              </w:rPr>
              <w:t>2.0</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744F05C0" w14:textId="5ECE5CE8" w:rsidR="00ED186D" w:rsidRPr="001A7ED1" w:rsidRDefault="00ED186D" w:rsidP="00ED186D">
            <w:pPr>
              <w:jc w:val="right"/>
              <w:rPr>
                <w:rFonts w:ascii="Times New Roman" w:hAnsi="Times New Roman"/>
                <w:color w:val="000000"/>
                <w:sz w:val="18"/>
                <w:szCs w:val="18"/>
              </w:rPr>
            </w:pPr>
            <w:r w:rsidRPr="001A7ED1">
              <w:rPr>
                <w:rFonts w:ascii="Times New Roman" w:hAnsi="Times New Roman"/>
                <w:sz w:val="18"/>
                <w:szCs w:val="18"/>
              </w:rPr>
              <w:t>0.07</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169C7DA1" w14:textId="2DCF094C" w:rsidR="00ED186D" w:rsidRPr="001A7ED1" w:rsidRDefault="00ED186D" w:rsidP="00ED186D">
            <w:pPr>
              <w:jc w:val="right"/>
              <w:rPr>
                <w:rFonts w:ascii="Times New Roman" w:hAnsi="Times New Roman"/>
                <w:b/>
                <w:bCs/>
                <w:color w:val="000000"/>
                <w:sz w:val="18"/>
                <w:szCs w:val="18"/>
              </w:rPr>
            </w:pPr>
            <w:r w:rsidRPr="001A7ED1">
              <w:rPr>
                <w:rFonts w:ascii="Times New Roman" w:hAnsi="Times New Roman"/>
                <w:sz w:val="18"/>
                <w:szCs w:val="18"/>
              </w:rPr>
              <w:t xml:space="preserve"> 82.1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0C8C4C1A" w14:textId="7AA47A5A" w:rsidR="00ED186D" w:rsidRPr="001A7ED1" w:rsidRDefault="00ED186D" w:rsidP="00ED186D">
            <w:pPr>
              <w:jc w:val="right"/>
              <w:rPr>
                <w:rFonts w:ascii="Times New Roman" w:hAnsi="Times New Roman"/>
                <w:color w:val="000000"/>
                <w:sz w:val="18"/>
                <w:szCs w:val="18"/>
              </w:rPr>
            </w:pPr>
            <w:r w:rsidRPr="001A7ED1">
              <w:rPr>
                <w:rFonts w:ascii="Times New Roman" w:hAnsi="Times New Roman"/>
                <w:sz w:val="18"/>
                <w:szCs w:val="18"/>
              </w:rPr>
              <w:t>0.02</w:t>
            </w:r>
          </w:p>
        </w:tc>
        <w:tc>
          <w:tcPr>
            <w:tcW w:w="708" w:type="dxa"/>
            <w:tcBorders>
              <w:top w:val="single" w:sz="6" w:space="0" w:color="auto"/>
              <w:left w:val="nil"/>
              <w:bottom w:val="single" w:sz="6" w:space="0" w:color="auto"/>
              <w:right w:val="single" w:sz="4" w:space="0" w:color="auto"/>
            </w:tcBorders>
            <w:shd w:val="clear" w:color="auto" w:fill="auto"/>
            <w:vAlign w:val="bottom"/>
          </w:tcPr>
          <w:p w14:paraId="7D504746" w14:textId="12F6D56B" w:rsidR="00ED186D" w:rsidRPr="001A7ED1" w:rsidRDefault="00ED186D" w:rsidP="00ED186D">
            <w:pPr>
              <w:jc w:val="right"/>
              <w:rPr>
                <w:rFonts w:ascii="Times New Roman" w:hAnsi="Times New Roman"/>
                <w:color w:val="000000"/>
                <w:sz w:val="18"/>
                <w:szCs w:val="18"/>
              </w:rPr>
            </w:pPr>
            <w:r w:rsidRPr="001A7ED1">
              <w:rPr>
                <w:rFonts w:ascii="Times New Roman" w:hAnsi="Times New Roman"/>
                <w:sz w:val="18"/>
                <w:szCs w:val="18"/>
              </w:rPr>
              <w:t>0.01</w:t>
            </w:r>
          </w:p>
        </w:tc>
        <w:tc>
          <w:tcPr>
            <w:tcW w:w="744" w:type="dxa"/>
            <w:tcBorders>
              <w:top w:val="single" w:sz="6" w:space="0" w:color="auto"/>
              <w:left w:val="nil"/>
              <w:bottom w:val="single" w:sz="6" w:space="0" w:color="auto"/>
              <w:right w:val="single" w:sz="4" w:space="0" w:color="auto"/>
            </w:tcBorders>
            <w:shd w:val="clear" w:color="auto" w:fill="auto"/>
            <w:vAlign w:val="bottom"/>
          </w:tcPr>
          <w:p w14:paraId="0BCB53BA" w14:textId="22663421" w:rsidR="00ED186D" w:rsidRPr="001A7ED1" w:rsidRDefault="00ED186D" w:rsidP="00ED186D">
            <w:pPr>
              <w:jc w:val="right"/>
              <w:rPr>
                <w:rFonts w:ascii="Times New Roman" w:hAnsi="Times New Roman"/>
                <w:color w:val="000000"/>
                <w:sz w:val="18"/>
                <w:szCs w:val="18"/>
              </w:rPr>
            </w:pPr>
            <w:r w:rsidRPr="001A7ED1">
              <w:rPr>
                <w:rFonts w:ascii="Times New Roman" w:hAnsi="Times New Roman"/>
                <w:sz w:val="18"/>
                <w:szCs w:val="18"/>
              </w:rPr>
              <w:t>0.02</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1257AD76" w14:textId="45EA89B0" w:rsidR="00ED186D" w:rsidRPr="001A7ED1" w:rsidRDefault="00ED186D" w:rsidP="00ED186D">
            <w:pPr>
              <w:jc w:val="right"/>
              <w:rPr>
                <w:rFonts w:ascii="Times New Roman" w:hAnsi="Times New Roman"/>
                <w:b/>
                <w:bCs/>
                <w:color w:val="000000"/>
                <w:sz w:val="18"/>
                <w:szCs w:val="18"/>
              </w:rPr>
            </w:pPr>
            <w:r w:rsidRPr="001A7ED1">
              <w:rPr>
                <w:rFonts w:ascii="Times New Roman" w:hAnsi="Times New Roman"/>
                <w:sz w:val="18"/>
                <w:szCs w:val="18"/>
              </w:rPr>
              <w:t xml:space="preserve"> 89.4 </w:t>
            </w:r>
          </w:p>
        </w:tc>
      </w:tr>
      <w:tr w:rsidR="00ED186D" w:rsidRPr="005F4CBC" w14:paraId="4CF69761"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2DCEFEAA" w14:textId="77777777" w:rsidR="00ED186D" w:rsidRPr="00B15E7D" w:rsidRDefault="00ED186D" w:rsidP="00ED186D">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790C9BC4" w14:textId="683BB607" w:rsidR="00ED186D" w:rsidRDefault="001961AC" w:rsidP="00ED186D">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 xml:space="preserve"> </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73C0B080" w14:textId="51B10B83" w:rsidR="00ED186D" w:rsidRPr="001A7ED1" w:rsidRDefault="00ED186D" w:rsidP="00ED186D">
            <w:pPr>
              <w:jc w:val="right"/>
              <w:rPr>
                <w:rFonts w:ascii="Times New Roman" w:eastAsia="Calibri" w:hAnsi="Times New Roman"/>
                <w:sz w:val="18"/>
                <w:szCs w:val="18"/>
                <w:lang w:val="en-CA" w:eastAsia="en-US"/>
              </w:rPr>
            </w:pPr>
            <w:r w:rsidRPr="001A7ED1">
              <w:rPr>
                <w:rFonts w:ascii="Times New Roman" w:hAnsi="Times New Roman"/>
                <w:sz w:val="18"/>
                <w:szCs w:val="18"/>
              </w:rPr>
              <w:t>239.2</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424019E8" w14:textId="101393FC" w:rsidR="00ED186D" w:rsidRPr="001A7ED1" w:rsidRDefault="00ED186D" w:rsidP="00ED186D">
            <w:pPr>
              <w:jc w:val="right"/>
              <w:rPr>
                <w:rFonts w:ascii="Times New Roman" w:eastAsia="Calibri" w:hAnsi="Times New Roman"/>
                <w:sz w:val="18"/>
                <w:szCs w:val="18"/>
                <w:lang w:val="en-CA" w:eastAsia="en-US"/>
              </w:rPr>
            </w:pPr>
            <w:r w:rsidRPr="001A7ED1">
              <w:rPr>
                <w:rFonts w:ascii="Times New Roman" w:hAnsi="Times New Roman"/>
                <w:sz w:val="18"/>
                <w:szCs w:val="18"/>
              </w:rPr>
              <w:t>242.2</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302EB96A" w14:textId="5A20D388" w:rsidR="00ED186D" w:rsidRPr="001A7ED1" w:rsidRDefault="00ED186D" w:rsidP="00ED186D">
            <w:pPr>
              <w:jc w:val="right"/>
              <w:rPr>
                <w:rFonts w:ascii="Times New Roman" w:eastAsia="Calibri" w:hAnsi="Times New Roman"/>
                <w:b/>
                <w:bCs/>
                <w:sz w:val="18"/>
                <w:szCs w:val="18"/>
                <w:lang w:val="en-CA" w:eastAsia="en-US"/>
              </w:rPr>
            </w:pPr>
            <w:r w:rsidRPr="001A7ED1">
              <w:rPr>
                <w:rFonts w:ascii="Times New Roman" w:hAnsi="Times New Roman"/>
                <w:sz w:val="18"/>
                <w:szCs w:val="18"/>
              </w:rPr>
              <w:t>3.0</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B8BF313" w14:textId="385FEFF5" w:rsidR="00ED186D" w:rsidRPr="001A7ED1" w:rsidRDefault="00ED186D" w:rsidP="00ED186D">
            <w:pPr>
              <w:jc w:val="right"/>
              <w:rPr>
                <w:rFonts w:ascii="Times New Roman" w:hAnsi="Times New Roman"/>
                <w:color w:val="000000"/>
                <w:sz w:val="18"/>
                <w:szCs w:val="18"/>
              </w:rPr>
            </w:pPr>
            <w:r w:rsidRPr="001A7ED1">
              <w:rPr>
                <w:rFonts w:ascii="Times New Roman" w:hAnsi="Times New Roman"/>
                <w:sz w:val="18"/>
                <w:szCs w:val="18"/>
              </w:rPr>
              <w:t>0.12</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12F8D208" w14:textId="538564E4" w:rsidR="00ED186D" w:rsidRPr="001A7ED1" w:rsidRDefault="00ED186D" w:rsidP="00ED186D">
            <w:pPr>
              <w:jc w:val="right"/>
              <w:rPr>
                <w:rFonts w:ascii="Times New Roman" w:hAnsi="Times New Roman"/>
                <w:b/>
                <w:bCs/>
                <w:color w:val="000000"/>
                <w:sz w:val="18"/>
                <w:szCs w:val="18"/>
              </w:rPr>
            </w:pPr>
            <w:r w:rsidRPr="001A7ED1">
              <w:rPr>
                <w:rFonts w:ascii="Times New Roman" w:hAnsi="Times New Roman"/>
                <w:sz w:val="18"/>
                <w:szCs w:val="18"/>
              </w:rPr>
              <w:t xml:space="preserve"> 193.3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6E9E443C" w14:textId="3F7C6555" w:rsidR="00ED186D" w:rsidRPr="001A7ED1" w:rsidRDefault="00ED186D" w:rsidP="00ED186D">
            <w:pPr>
              <w:jc w:val="right"/>
              <w:rPr>
                <w:rFonts w:ascii="Times New Roman" w:hAnsi="Times New Roman"/>
                <w:color w:val="000000"/>
                <w:sz w:val="18"/>
                <w:szCs w:val="18"/>
              </w:rPr>
            </w:pPr>
            <w:r w:rsidRPr="001A7ED1">
              <w:rPr>
                <w:rFonts w:ascii="Times New Roman" w:hAnsi="Times New Roman"/>
                <w:sz w:val="18"/>
                <w:szCs w:val="18"/>
              </w:rPr>
              <w:t>0.09</w:t>
            </w:r>
          </w:p>
        </w:tc>
        <w:tc>
          <w:tcPr>
            <w:tcW w:w="708" w:type="dxa"/>
            <w:tcBorders>
              <w:top w:val="single" w:sz="6" w:space="0" w:color="auto"/>
              <w:left w:val="nil"/>
              <w:bottom w:val="single" w:sz="6" w:space="0" w:color="auto"/>
              <w:right w:val="single" w:sz="4" w:space="0" w:color="auto"/>
            </w:tcBorders>
            <w:shd w:val="clear" w:color="auto" w:fill="auto"/>
            <w:vAlign w:val="bottom"/>
          </w:tcPr>
          <w:p w14:paraId="48ACAF00" w14:textId="224833F0" w:rsidR="00ED186D" w:rsidRPr="001A7ED1" w:rsidRDefault="00ED186D" w:rsidP="00ED186D">
            <w:pPr>
              <w:jc w:val="right"/>
              <w:rPr>
                <w:rFonts w:ascii="Times New Roman" w:hAnsi="Times New Roman"/>
                <w:color w:val="000000"/>
                <w:sz w:val="18"/>
                <w:szCs w:val="18"/>
              </w:rPr>
            </w:pPr>
            <w:r w:rsidRPr="001A7ED1">
              <w:rPr>
                <w:rFonts w:ascii="Times New Roman" w:hAnsi="Times New Roman"/>
                <w:sz w:val="18"/>
                <w:szCs w:val="18"/>
              </w:rPr>
              <w:t>0.03</w:t>
            </w:r>
          </w:p>
        </w:tc>
        <w:tc>
          <w:tcPr>
            <w:tcW w:w="744" w:type="dxa"/>
            <w:tcBorders>
              <w:top w:val="single" w:sz="6" w:space="0" w:color="auto"/>
              <w:left w:val="nil"/>
              <w:bottom w:val="single" w:sz="6" w:space="0" w:color="auto"/>
              <w:right w:val="single" w:sz="4" w:space="0" w:color="auto"/>
            </w:tcBorders>
            <w:shd w:val="clear" w:color="auto" w:fill="auto"/>
            <w:vAlign w:val="bottom"/>
          </w:tcPr>
          <w:p w14:paraId="23C280EC" w14:textId="46FD51A8" w:rsidR="00ED186D" w:rsidRPr="001A7ED1" w:rsidRDefault="00ED186D" w:rsidP="00ED186D">
            <w:pPr>
              <w:jc w:val="right"/>
              <w:rPr>
                <w:rFonts w:ascii="Times New Roman" w:hAnsi="Times New Roman"/>
                <w:color w:val="000000"/>
                <w:sz w:val="18"/>
                <w:szCs w:val="18"/>
              </w:rPr>
            </w:pPr>
            <w:r w:rsidRPr="001A7ED1">
              <w:rPr>
                <w:rFonts w:ascii="Times New Roman" w:hAnsi="Times New Roman"/>
                <w:sz w:val="18"/>
                <w:szCs w:val="18"/>
              </w:rPr>
              <w:t>0.15</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77D8A31D" w14:textId="7F328134" w:rsidR="00ED186D" w:rsidRPr="001A7ED1" w:rsidRDefault="00ED186D" w:rsidP="00ED186D">
            <w:pPr>
              <w:jc w:val="right"/>
              <w:rPr>
                <w:rFonts w:ascii="Times New Roman" w:hAnsi="Times New Roman"/>
                <w:b/>
                <w:bCs/>
                <w:color w:val="000000"/>
                <w:sz w:val="18"/>
                <w:szCs w:val="18"/>
              </w:rPr>
            </w:pPr>
            <w:r w:rsidRPr="001A7ED1">
              <w:rPr>
                <w:rFonts w:ascii="Times New Roman" w:hAnsi="Times New Roman"/>
                <w:sz w:val="18"/>
                <w:szCs w:val="18"/>
              </w:rPr>
              <w:t xml:space="preserve"> 216.9 </w:t>
            </w:r>
          </w:p>
        </w:tc>
      </w:tr>
      <w:tr w:rsidR="00924E5A" w:rsidRPr="005F4CBC" w14:paraId="6F1DFDA3" w14:textId="77777777" w:rsidTr="00924E5A">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2B1A4A38" w14:textId="77777777" w:rsidR="00924E5A" w:rsidRPr="00B15E7D" w:rsidRDefault="00924E5A" w:rsidP="00924E5A">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2A9E01FD" w14:textId="0691B8B2" w:rsidR="00924E5A" w:rsidRDefault="00E630B8" w:rsidP="00924E5A">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i</w:t>
            </w:r>
            <w:r w:rsidR="00924E5A">
              <w:rPr>
                <w:rFonts w:ascii="Times New Roman" w:eastAsia="Calibri" w:hAnsi="Times New Roman"/>
                <w:sz w:val="18"/>
                <w:szCs w:val="18"/>
                <w:lang w:val="en-CA" w:eastAsia="en-US"/>
              </w:rPr>
              <w:t>ncluding</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ABF10DE" w14:textId="51980AF1" w:rsidR="00924E5A" w:rsidRPr="00500257" w:rsidRDefault="00924E5A" w:rsidP="00924E5A">
            <w:pPr>
              <w:jc w:val="right"/>
              <w:rPr>
                <w:rFonts w:ascii="Times New Roman" w:hAnsi="Times New Roman"/>
                <w:b/>
                <w:bCs/>
                <w:sz w:val="18"/>
                <w:szCs w:val="18"/>
              </w:rPr>
            </w:pPr>
            <w:r w:rsidRPr="00500257">
              <w:rPr>
                <w:rFonts w:ascii="Times New Roman" w:hAnsi="Times New Roman"/>
                <w:b/>
                <w:bCs/>
                <w:sz w:val="18"/>
                <w:szCs w:val="18"/>
              </w:rPr>
              <w:t>239.2</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5EF6D2D6" w14:textId="50E89CFD" w:rsidR="00924E5A" w:rsidRPr="00500257" w:rsidRDefault="00924E5A" w:rsidP="00924E5A">
            <w:pPr>
              <w:jc w:val="right"/>
              <w:rPr>
                <w:rFonts w:ascii="Times New Roman" w:hAnsi="Times New Roman"/>
                <w:b/>
                <w:bCs/>
                <w:sz w:val="18"/>
                <w:szCs w:val="18"/>
              </w:rPr>
            </w:pPr>
            <w:r w:rsidRPr="00500257">
              <w:rPr>
                <w:rFonts w:ascii="Times New Roman" w:hAnsi="Times New Roman"/>
                <w:b/>
                <w:bCs/>
                <w:sz w:val="18"/>
                <w:szCs w:val="18"/>
              </w:rPr>
              <w:t>239.7</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3E0352CE" w14:textId="06DB73CD" w:rsidR="00924E5A" w:rsidRPr="00500257" w:rsidRDefault="00924E5A" w:rsidP="00924E5A">
            <w:pPr>
              <w:jc w:val="right"/>
              <w:rPr>
                <w:rFonts w:ascii="Times New Roman" w:hAnsi="Times New Roman"/>
                <w:b/>
                <w:bCs/>
                <w:sz w:val="18"/>
                <w:szCs w:val="18"/>
              </w:rPr>
            </w:pPr>
            <w:r w:rsidRPr="00500257">
              <w:rPr>
                <w:rFonts w:ascii="Times New Roman" w:hAnsi="Times New Roman"/>
                <w:b/>
                <w:bCs/>
                <w:sz w:val="18"/>
                <w:szCs w:val="18"/>
              </w:rPr>
              <w:t>0.5</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208C745E" w14:textId="2BF62371" w:rsidR="00924E5A" w:rsidRPr="00500257" w:rsidRDefault="00924E5A" w:rsidP="00924E5A">
            <w:pPr>
              <w:jc w:val="right"/>
              <w:rPr>
                <w:rFonts w:ascii="Times New Roman" w:hAnsi="Times New Roman"/>
                <w:b/>
                <w:bCs/>
                <w:sz w:val="18"/>
                <w:szCs w:val="18"/>
              </w:rPr>
            </w:pPr>
            <w:r w:rsidRPr="00500257">
              <w:rPr>
                <w:rFonts w:ascii="Times New Roman" w:hAnsi="Times New Roman"/>
                <w:b/>
                <w:bCs/>
                <w:sz w:val="18"/>
                <w:szCs w:val="18"/>
              </w:rPr>
              <w:t>0.20</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4758F138" w14:textId="1CBA60B9" w:rsidR="00924E5A" w:rsidRPr="00500257" w:rsidRDefault="00924E5A" w:rsidP="00924E5A">
            <w:pPr>
              <w:jc w:val="right"/>
              <w:rPr>
                <w:rFonts w:ascii="Times New Roman" w:hAnsi="Times New Roman"/>
                <w:b/>
                <w:bCs/>
                <w:sz w:val="18"/>
                <w:szCs w:val="18"/>
              </w:rPr>
            </w:pPr>
            <w:r w:rsidRPr="00500257">
              <w:rPr>
                <w:rFonts w:ascii="Times New Roman" w:hAnsi="Times New Roman"/>
                <w:b/>
                <w:bCs/>
                <w:sz w:val="18"/>
                <w:szCs w:val="18"/>
              </w:rPr>
              <w:t xml:space="preserve"> 1,080.0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3A2ADE97" w14:textId="351D554D" w:rsidR="00924E5A" w:rsidRPr="00500257" w:rsidRDefault="00924E5A" w:rsidP="00924E5A">
            <w:pPr>
              <w:jc w:val="right"/>
              <w:rPr>
                <w:rFonts w:ascii="Times New Roman" w:hAnsi="Times New Roman"/>
                <w:b/>
                <w:bCs/>
                <w:sz w:val="18"/>
                <w:szCs w:val="18"/>
              </w:rPr>
            </w:pPr>
            <w:r w:rsidRPr="00500257">
              <w:rPr>
                <w:rFonts w:ascii="Times New Roman" w:hAnsi="Times New Roman"/>
                <w:b/>
                <w:bCs/>
                <w:sz w:val="18"/>
                <w:szCs w:val="18"/>
              </w:rPr>
              <w:t>0.55</w:t>
            </w:r>
          </w:p>
        </w:tc>
        <w:tc>
          <w:tcPr>
            <w:tcW w:w="708" w:type="dxa"/>
            <w:tcBorders>
              <w:top w:val="single" w:sz="6" w:space="0" w:color="auto"/>
              <w:left w:val="nil"/>
              <w:bottom w:val="single" w:sz="6" w:space="0" w:color="auto"/>
              <w:right w:val="single" w:sz="4" w:space="0" w:color="auto"/>
            </w:tcBorders>
            <w:shd w:val="clear" w:color="auto" w:fill="auto"/>
            <w:vAlign w:val="bottom"/>
          </w:tcPr>
          <w:p w14:paraId="19AA1A41" w14:textId="415E3860" w:rsidR="00924E5A" w:rsidRPr="00500257" w:rsidRDefault="00924E5A" w:rsidP="00924E5A">
            <w:pPr>
              <w:jc w:val="right"/>
              <w:rPr>
                <w:rFonts w:ascii="Times New Roman" w:hAnsi="Times New Roman"/>
                <w:b/>
                <w:bCs/>
                <w:sz w:val="18"/>
                <w:szCs w:val="18"/>
              </w:rPr>
            </w:pPr>
            <w:r w:rsidRPr="00500257">
              <w:rPr>
                <w:rFonts w:ascii="Times New Roman" w:hAnsi="Times New Roman"/>
                <w:b/>
                <w:bCs/>
                <w:sz w:val="18"/>
                <w:szCs w:val="18"/>
              </w:rPr>
              <w:t>0.13</w:t>
            </w:r>
          </w:p>
        </w:tc>
        <w:tc>
          <w:tcPr>
            <w:tcW w:w="744" w:type="dxa"/>
            <w:tcBorders>
              <w:top w:val="single" w:sz="6" w:space="0" w:color="auto"/>
              <w:left w:val="nil"/>
              <w:bottom w:val="single" w:sz="6" w:space="0" w:color="auto"/>
              <w:right w:val="single" w:sz="4" w:space="0" w:color="auto"/>
            </w:tcBorders>
            <w:shd w:val="clear" w:color="auto" w:fill="auto"/>
            <w:vAlign w:val="bottom"/>
          </w:tcPr>
          <w:p w14:paraId="2DBDE976" w14:textId="56A586B4" w:rsidR="00924E5A" w:rsidRPr="00500257" w:rsidRDefault="00924E5A" w:rsidP="00924E5A">
            <w:pPr>
              <w:jc w:val="right"/>
              <w:rPr>
                <w:rFonts w:ascii="Times New Roman" w:hAnsi="Times New Roman"/>
                <w:b/>
                <w:bCs/>
                <w:sz w:val="18"/>
                <w:szCs w:val="18"/>
              </w:rPr>
            </w:pPr>
            <w:r w:rsidRPr="00500257">
              <w:rPr>
                <w:rFonts w:ascii="Times New Roman" w:hAnsi="Times New Roman"/>
                <w:b/>
                <w:bCs/>
                <w:sz w:val="18"/>
                <w:szCs w:val="18"/>
              </w:rPr>
              <w:t>0.75</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69B21008" w14:textId="272D7A57" w:rsidR="00924E5A" w:rsidRPr="00500257" w:rsidRDefault="00924E5A" w:rsidP="00924E5A">
            <w:pPr>
              <w:jc w:val="right"/>
              <w:rPr>
                <w:rFonts w:ascii="Times New Roman" w:hAnsi="Times New Roman"/>
                <w:b/>
                <w:bCs/>
                <w:sz w:val="18"/>
                <w:szCs w:val="18"/>
              </w:rPr>
            </w:pPr>
            <w:r w:rsidRPr="00500257">
              <w:rPr>
                <w:rFonts w:ascii="Times New Roman" w:hAnsi="Times New Roman"/>
                <w:b/>
                <w:bCs/>
                <w:sz w:val="18"/>
                <w:szCs w:val="18"/>
              </w:rPr>
              <w:t xml:space="preserve"> 1,175.7 </w:t>
            </w:r>
          </w:p>
        </w:tc>
      </w:tr>
      <w:tr w:rsidR="00924E5A" w:rsidRPr="005F4CBC" w14:paraId="1DFE2D09" w14:textId="77777777" w:rsidTr="00924E5A">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3111D509" w14:textId="77777777" w:rsidR="00924E5A" w:rsidRPr="00B15E7D" w:rsidRDefault="00924E5A" w:rsidP="00924E5A">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14268C3E" w14:textId="2ED1D2F4" w:rsidR="00924E5A" w:rsidRDefault="001961AC" w:rsidP="00924E5A">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 xml:space="preserve">  </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25DEF56D" w14:textId="16BB1202"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267.6</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757A1456" w14:textId="21AE8542"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268.1</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676B1ADB" w14:textId="3F3B0719"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0.5</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12F227E4" w14:textId="568C26EB"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0.28</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6EF1119E" w14:textId="59BDE13B"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 xml:space="preserve"> 199.0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313DD8A7" w14:textId="647688CC"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0.06</w:t>
            </w:r>
          </w:p>
        </w:tc>
        <w:tc>
          <w:tcPr>
            <w:tcW w:w="708" w:type="dxa"/>
            <w:tcBorders>
              <w:top w:val="single" w:sz="6" w:space="0" w:color="auto"/>
              <w:left w:val="nil"/>
              <w:bottom w:val="single" w:sz="6" w:space="0" w:color="auto"/>
              <w:right w:val="single" w:sz="4" w:space="0" w:color="auto"/>
            </w:tcBorders>
            <w:shd w:val="clear" w:color="auto" w:fill="auto"/>
            <w:vAlign w:val="bottom"/>
          </w:tcPr>
          <w:p w14:paraId="2CAD5B0E" w14:textId="326AD752"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0.20</w:t>
            </w:r>
          </w:p>
        </w:tc>
        <w:tc>
          <w:tcPr>
            <w:tcW w:w="744" w:type="dxa"/>
            <w:tcBorders>
              <w:top w:val="single" w:sz="6" w:space="0" w:color="auto"/>
              <w:left w:val="nil"/>
              <w:bottom w:val="single" w:sz="6" w:space="0" w:color="auto"/>
              <w:right w:val="single" w:sz="4" w:space="0" w:color="auto"/>
            </w:tcBorders>
            <w:shd w:val="clear" w:color="auto" w:fill="auto"/>
            <w:vAlign w:val="bottom"/>
          </w:tcPr>
          <w:p w14:paraId="118B0081" w14:textId="47D33D21"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0.34</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1C9F153B" w14:textId="0DDCFAC0"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 xml:space="preserve"> 241.5 </w:t>
            </w:r>
          </w:p>
        </w:tc>
      </w:tr>
      <w:tr w:rsidR="00924E5A" w:rsidRPr="005F4CBC" w14:paraId="23E57E15" w14:textId="77777777" w:rsidTr="00924E5A">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3B127961" w14:textId="77777777" w:rsidR="00924E5A" w:rsidRPr="00B15E7D" w:rsidRDefault="00924E5A" w:rsidP="00924E5A">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4EC7402D" w14:textId="3750A31A" w:rsidR="00924E5A" w:rsidRDefault="00924E5A" w:rsidP="00924E5A">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4CF5D231" w14:textId="718C5078"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285.5</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D8D8575" w14:textId="2EF7F8B1"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288.5</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0945A350" w14:textId="7A0C63C2"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3.0</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4F96E451" w14:textId="485BF1ED"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0.21</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6AC1D05D" w14:textId="0A5CF308"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 xml:space="preserve"> 43.4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286370EE" w14:textId="2AE43CE5"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0.02</w:t>
            </w:r>
          </w:p>
        </w:tc>
        <w:tc>
          <w:tcPr>
            <w:tcW w:w="708" w:type="dxa"/>
            <w:tcBorders>
              <w:top w:val="single" w:sz="6" w:space="0" w:color="auto"/>
              <w:left w:val="nil"/>
              <w:bottom w:val="single" w:sz="6" w:space="0" w:color="auto"/>
              <w:right w:val="single" w:sz="4" w:space="0" w:color="auto"/>
            </w:tcBorders>
            <w:shd w:val="clear" w:color="auto" w:fill="auto"/>
            <w:vAlign w:val="bottom"/>
          </w:tcPr>
          <w:p w14:paraId="09F01895" w14:textId="1100DF82"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0.05</w:t>
            </w:r>
          </w:p>
        </w:tc>
        <w:tc>
          <w:tcPr>
            <w:tcW w:w="744" w:type="dxa"/>
            <w:tcBorders>
              <w:top w:val="single" w:sz="6" w:space="0" w:color="auto"/>
              <w:left w:val="nil"/>
              <w:bottom w:val="single" w:sz="6" w:space="0" w:color="auto"/>
              <w:right w:val="single" w:sz="4" w:space="0" w:color="auto"/>
            </w:tcBorders>
            <w:shd w:val="clear" w:color="auto" w:fill="auto"/>
            <w:vAlign w:val="bottom"/>
          </w:tcPr>
          <w:p w14:paraId="5AEBAF7E" w14:textId="698B282F"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0.06</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1EB86ACA" w14:textId="1A91887D"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 xml:space="preserve"> 63.9 </w:t>
            </w:r>
          </w:p>
        </w:tc>
      </w:tr>
      <w:tr w:rsidR="00924E5A" w:rsidRPr="005F4CBC" w14:paraId="54050295" w14:textId="77777777" w:rsidTr="00924E5A">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5DC51910" w14:textId="77777777" w:rsidR="00924E5A" w:rsidRPr="00B15E7D" w:rsidRDefault="00924E5A" w:rsidP="00924E5A">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6D5F613D" w14:textId="496A20A6" w:rsidR="00924E5A" w:rsidRDefault="00924E5A" w:rsidP="00924E5A">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7F225213" w14:textId="5FD149FA"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330.2</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62B398EA" w14:textId="7B0FF414"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330.7</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1EFE2625" w14:textId="2E139190"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0.5</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170A2AD1" w14:textId="3FC4032D"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0.41</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7C195170" w14:textId="5DBAA239"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 xml:space="preserve"> 161.0 </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72563AC2" w14:textId="5BEE4C7B"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0.04</w:t>
            </w:r>
          </w:p>
        </w:tc>
        <w:tc>
          <w:tcPr>
            <w:tcW w:w="708" w:type="dxa"/>
            <w:tcBorders>
              <w:top w:val="single" w:sz="6" w:space="0" w:color="auto"/>
              <w:left w:val="nil"/>
              <w:bottom w:val="single" w:sz="6" w:space="0" w:color="auto"/>
              <w:right w:val="single" w:sz="4" w:space="0" w:color="auto"/>
            </w:tcBorders>
            <w:shd w:val="clear" w:color="auto" w:fill="auto"/>
            <w:vAlign w:val="bottom"/>
          </w:tcPr>
          <w:p w14:paraId="71191517" w14:textId="5FF8FA7A"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0.19</w:t>
            </w:r>
          </w:p>
        </w:tc>
        <w:tc>
          <w:tcPr>
            <w:tcW w:w="744" w:type="dxa"/>
            <w:tcBorders>
              <w:top w:val="single" w:sz="6" w:space="0" w:color="auto"/>
              <w:left w:val="nil"/>
              <w:bottom w:val="single" w:sz="6" w:space="0" w:color="auto"/>
              <w:right w:val="single" w:sz="4" w:space="0" w:color="auto"/>
            </w:tcBorders>
            <w:shd w:val="clear" w:color="auto" w:fill="auto"/>
            <w:vAlign w:val="bottom"/>
          </w:tcPr>
          <w:p w14:paraId="6A4B13DB" w14:textId="6DADF475"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0.44</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5D45A62D" w14:textId="45881A0D" w:rsidR="00924E5A" w:rsidRPr="00924E5A" w:rsidRDefault="00924E5A" w:rsidP="00924E5A">
            <w:pPr>
              <w:jc w:val="right"/>
              <w:rPr>
                <w:rFonts w:ascii="Times New Roman" w:hAnsi="Times New Roman"/>
                <w:sz w:val="18"/>
                <w:szCs w:val="18"/>
              </w:rPr>
            </w:pPr>
            <w:r w:rsidRPr="00924E5A">
              <w:rPr>
                <w:rFonts w:ascii="Times New Roman" w:hAnsi="Times New Roman"/>
                <w:sz w:val="18"/>
                <w:szCs w:val="18"/>
              </w:rPr>
              <w:t xml:space="preserve"> 214.4 </w:t>
            </w:r>
          </w:p>
        </w:tc>
      </w:tr>
      <w:tr w:rsidR="006C6CC6" w:rsidRPr="005F4CBC" w14:paraId="22CACDF3" w14:textId="77777777" w:rsidTr="00924E5A">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6C984448" w14:textId="54BC5BF1" w:rsidR="006C6CC6" w:rsidRPr="00B15E7D" w:rsidRDefault="006C6CC6" w:rsidP="003A2C41">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288077EB" w14:textId="77777777" w:rsidR="006C6CC6" w:rsidRDefault="006C6CC6" w:rsidP="003A2C41">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63852C4A" w14:textId="77777777" w:rsidR="006C6CC6" w:rsidRPr="00924E5A" w:rsidRDefault="006C6CC6" w:rsidP="003A2C41">
            <w:pPr>
              <w:jc w:val="right"/>
              <w:rPr>
                <w:rFonts w:ascii="Times New Roman" w:hAnsi="Times New Roman"/>
                <w:sz w:val="18"/>
                <w:szCs w:val="18"/>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700FC63" w14:textId="77777777" w:rsidR="006C6CC6" w:rsidRPr="00924E5A" w:rsidRDefault="006C6CC6" w:rsidP="003A2C41">
            <w:pPr>
              <w:jc w:val="right"/>
              <w:rPr>
                <w:rFonts w:ascii="Times New Roman" w:hAnsi="Times New Roman"/>
                <w:sz w:val="18"/>
                <w:szCs w:val="18"/>
              </w:rPr>
            </w:pP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4BDF0BD9" w14:textId="77777777" w:rsidR="006C6CC6" w:rsidRPr="00924E5A" w:rsidRDefault="006C6CC6" w:rsidP="003A2C41">
            <w:pPr>
              <w:jc w:val="right"/>
              <w:rPr>
                <w:rFonts w:ascii="Times New Roman" w:hAnsi="Times New Roman"/>
                <w:sz w:val="18"/>
                <w:szCs w:val="18"/>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46D67247" w14:textId="77777777" w:rsidR="006C6CC6" w:rsidRPr="00924E5A" w:rsidRDefault="006C6CC6" w:rsidP="003A2C41">
            <w:pPr>
              <w:jc w:val="right"/>
              <w:rPr>
                <w:rFonts w:ascii="Times New Roman" w:hAnsi="Times New Roman"/>
                <w:sz w:val="18"/>
                <w:szCs w:val="18"/>
              </w:rPr>
            </w:pP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2BEADD98" w14:textId="77777777" w:rsidR="006C6CC6" w:rsidRPr="00924E5A" w:rsidRDefault="006C6CC6" w:rsidP="003A2C41">
            <w:pPr>
              <w:jc w:val="right"/>
              <w:rPr>
                <w:rFonts w:ascii="Times New Roman" w:hAnsi="Times New Roman"/>
                <w:sz w:val="18"/>
                <w:szCs w:val="18"/>
              </w:rPr>
            </w:pP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6C43D4DA" w14:textId="77777777" w:rsidR="006C6CC6" w:rsidRPr="00924E5A" w:rsidRDefault="006C6CC6" w:rsidP="003A2C41">
            <w:pPr>
              <w:jc w:val="right"/>
              <w:rPr>
                <w:rFonts w:ascii="Times New Roman" w:hAnsi="Times New Roman"/>
                <w:sz w:val="18"/>
                <w:szCs w:val="18"/>
              </w:rPr>
            </w:pPr>
          </w:p>
        </w:tc>
        <w:tc>
          <w:tcPr>
            <w:tcW w:w="708" w:type="dxa"/>
            <w:tcBorders>
              <w:top w:val="single" w:sz="6" w:space="0" w:color="auto"/>
              <w:left w:val="nil"/>
              <w:bottom w:val="single" w:sz="6" w:space="0" w:color="auto"/>
              <w:right w:val="single" w:sz="4" w:space="0" w:color="auto"/>
            </w:tcBorders>
            <w:shd w:val="clear" w:color="auto" w:fill="auto"/>
            <w:vAlign w:val="bottom"/>
          </w:tcPr>
          <w:p w14:paraId="014997B9" w14:textId="77777777" w:rsidR="006C6CC6" w:rsidRPr="00924E5A" w:rsidRDefault="006C6CC6" w:rsidP="003A2C41">
            <w:pPr>
              <w:jc w:val="right"/>
              <w:rPr>
                <w:rFonts w:ascii="Times New Roman" w:hAnsi="Times New Roman"/>
                <w:sz w:val="18"/>
                <w:szCs w:val="18"/>
              </w:rPr>
            </w:pPr>
          </w:p>
        </w:tc>
        <w:tc>
          <w:tcPr>
            <w:tcW w:w="744" w:type="dxa"/>
            <w:tcBorders>
              <w:top w:val="single" w:sz="6" w:space="0" w:color="auto"/>
              <w:left w:val="nil"/>
              <w:bottom w:val="single" w:sz="6" w:space="0" w:color="auto"/>
              <w:right w:val="single" w:sz="4" w:space="0" w:color="auto"/>
            </w:tcBorders>
            <w:shd w:val="clear" w:color="auto" w:fill="auto"/>
            <w:vAlign w:val="bottom"/>
          </w:tcPr>
          <w:p w14:paraId="7F4E56AA" w14:textId="77777777" w:rsidR="006C6CC6" w:rsidRPr="00924E5A" w:rsidRDefault="006C6CC6" w:rsidP="003A2C41">
            <w:pPr>
              <w:jc w:val="right"/>
              <w:rPr>
                <w:rFonts w:ascii="Times New Roman" w:hAnsi="Times New Roman"/>
                <w:sz w:val="18"/>
                <w:szCs w:val="18"/>
              </w:rPr>
            </w:pP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7B5FBC61" w14:textId="77777777" w:rsidR="006C6CC6" w:rsidRPr="00924E5A" w:rsidRDefault="006C6CC6" w:rsidP="003A2C41">
            <w:pPr>
              <w:jc w:val="right"/>
              <w:rPr>
                <w:rFonts w:ascii="Times New Roman" w:hAnsi="Times New Roman"/>
                <w:sz w:val="18"/>
                <w:szCs w:val="18"/>
              </w:rPr>
            </w:pPr>
          </w:p>
        </w:tc>
      </w:tr>
      <w:tr w:rsidR="001273E2" w:rsidRPr="005F4CBC" w14:paraId="12713886" w14:textId="77777777" w:rsidTr="006E1D27">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42E23BE0" w14:textId="1C50D62F" w:rsidR="001273E2" w:rsidRPr="00E630B8" w:rsidRDefault="00AB285B" w:rsidP="003A2C41">
            <w:pPr>
              <w:rPr>
                <w:rFonts w:ascii="Times New Roman" w:eastAsia="Calibri" w:hAnsi="Times New Roman"/>
                <w:sz w:val="18"/>
                <w:szCs w:val="18"/>
                <w:lang w:val="en-CA" w:eastAsia="en-US"/>
              </w:rPr>
            </w:pPr>
            <w:r>
              <w:rPr>
                <w:rFonts w:ascii="Times New Roman" w:eastAsia="Calibri" w:hAnsi="Times New Roman"/>
                <w:sz w:val="18"/>
                <w:szCs w:val="18"/>
                <w:lang w:val="en-CA" w:eastAsia="en-US"/>
              </w:rPr>
              <w:t>ET-21-231</w:t>
            </w: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7C1FD56A" w14:textId="77B94CB4" w:rsidR="001273E2" w:rsidRDefault="00AB285B" w:rsidP="003A2C41">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pending</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6C4B49ED" w14:textId="77777777" w:rsidR="001273E2" w:rsidRDefault="001273E2" w:rsidP="003A2C41">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1F600435" w14:textId="77777777" w:rsidR="001273E2" w:rsidRDefault="001273E2" w:rsidP="003A2C41">
            <w:pPr>
              <w:jc w:val="right"/>
              <w:rPr>
                <w:rFonts w:ascii="Times New Roman" w:eastAsia="Calibri" w:hAnsi="Times New Roman"/>
                <w:sz w:val="18"/>
                <w:szCs w:val="18"/>
                <w:lang w:val="en-CA" w:eastAsia="en-US"/>
              </w:rPr>
            </w:pP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418E2984" w14:textId="77777777" w:rsidR="001273E2" w:rsidRDefault="001273E2" w:rsidP="003A2C41">
            <w:pPr>
              <w:jc w:val="right"/>
              <w:rPr>
                <w:rFonts w:ascii="Times New Roman" w:eastAsia="Calibri" w:hAnsi="Times New Roman"/>
                <w:b/>
                <w:bCs/>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5DB72A4" w14:textId="77777777" w:rsidR="001273E2" w:rsidRDefault="001273E2" w:rsidP="003A2C41">
            <w:pPr>
              <w:jc w:val="right"/>
              <w:rPr>
                <w:rFonts w:ascii="Times New Roman" w:hAnsi="Times New Roman"/>
                <w:color w:val="000000"/>
                <w:sz w:val="18"/>
                <w:szCs w:val="18"/>
              </w:rPr>
            </w:pP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4EC9AE35" w14:textId="77777777" w:rsidR="001273E2" w:rsidRDefault="001273E2" w:rsidP="003A2C41">
            <w:pPr>
              <w:jc w:val="right"/>
              <w:rPr>
                <w:rFonts w:ascii="Times New Roman" w:hAnsi="Times New Roman"/>
                <w:b/>
                <w:bCs/>
                <w:color w:val="000000"/>
                <w:sz w:val="18"/>
                <w:szCs w:val="18"/>
              </w:rPr>
            </w:pP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2A2CFCAC" w14:textId="77777777" w:rsidR="001273E2" w:rsidRDefault="001273E2" w:rsidP="003A2C41">
            <w:pPr>
              <w:jc w:val="right"/>
              <w:rPr>
                <w:rFonts w:ascii="Times New Roman" w:hAnsi="Times New Roman"/>
                <w:color w:val="000000"/>
                <w:sz w:val="18"/>
                <w:szCs w:val="18"/>
              </w:rPr>
            </w:pPr>
          </w:p>
        </w:tc>
        <w:tc>
          <w:tcPr>
            <w:tcW w:w="708" w:type="dxa"/>
            <w:tcBorders>
              <w:top w:val="single" w:sz="6" w:space="0" w:color="auto"/>
              <w:left w:val="nil"/>
              <w:bottom w:val="single" w:sz="6" w:space="0" w:color="auto"/>
              <w:right w:val="single" w:sz="4" w:space="0" w:color="auto"/>
            </w:tcBorders>
            <w:shd w:val="clear" w:color="auto" w:fill="auto"/>
            <w:vAlign w:val="bottom"/>
          </w:tcPr>
          <w:p w14:paraId="1AE62F06" w14:textId="77777777" w:rsidR="001273E2" w:rsidRDefault="001273E2" w:rsidP="003A2C41">
            <w:pPr>
              <w:jc w:val="right"/>
              <w:rPr>
                <w:rFonts w:ascii="Times New Roman" w:hAnsi="Times New Roman"/>
                <w:color w:val="000000"/>
                <w:sz w:val="18"/>
                <w:szCs w:val="18"/>
              </w:rPr>
            </w:pPr>
          </w:p>
        </w:tc>
        <w:tc>
          <w:tcPr>
            <w:tcW w:w="744" w:type="dxa"/>
            <w:tcBorders>
              <w:top w:val="single" w:sz="6" w:space="0" w:color="auto"/>
              <w:left w:val="nil"/>
              <w:bottom w:val="single" w:sz="6" w:space="0" w:color="auto"/>
              <w:right w:val="single" w:sz="4" w:space="0" w:color="auto"/>
            </w:tcBorders>
            <w:shd w:val="clear" w:color="auto" w:fill="auto"/>
            <w:vAlign w:val="bottom"/>
          </w:tcPr>
          <w:p w14:paraId="0BA6B92C" w14:textId="77777777" w:rsidR="001273E2" w:rsidRDefault="001273E2" w:rsidP="003A2C41">
            <w:pPr>
              <w:jc w:val="right"/>
              <w:rPr>
                <w:rFonts w:ascii="Times New Roman" w:hAnsi="Times New Roman"/>
                <w:color w:val="000000"/>
                <w:sz w:val="18"/>
                <w:szCs w:val="18"/>
              </w:rPr>
            </w:pP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161A851C" w14:textId="77777777" w:rsidR="001273E2" w:rsidRDefault="001273E2" w:rsidP="003A2C41">
            <w:pPr>
              <w:jc w:val="right"/>
              <w:rPr>
                <w:rFonts w:ascii="Times New Roman" w:hAnsi="Times New Roman"/>
                <w:b/>
                <w:bCs/>
                <w:color w:val="000000"/>
                <w:sz w:val="18"/>
                <w:szCs w:val="18"/>
              </w:rPr>
            </w:pPr>
          </w:p>
        </w:tc>
      </w:tr>
      <w:tr w:rsidR="006E1D27" w:rsidRPr="005F4CBC" w14:paraId="1C3D50E3" w14:textId="77777777" w:rsidTr="006E1D27">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44C2BA32" w14:textId="77777777" w:rsidR="006E1D27" w:rsidRDefault="006E1D27" w:rsidP="003A2C41">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7D6DDB8A" w14:textId="77777777" w:rsidR="006E1D27" w:rsidRDefault="006E1D27" w:rsidP="003A2C41">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7A8C32FE" w14:textId="77777777" w:rsidR="006E1D27" w:rsidRDefault="006E1D27" w:rsidP="003A2C41">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6F8D2FD5" w14:textId="77777777" w:rsidR="006E1D27" w:rsidRDefault="006E1D27" w:rsidP="003A2C41">
            <w:pPr>
              <w:jc w:val="right"/>
              <w:rPr>
                <w:rFonts w:ascii="Times New Roman" w:eastAsia="Calibri" w:hAnsi="Times New Roman"/>
                <w:sz w:val="18"/>
                <w:szCs w:val="18"/>
                <w:lang w:val="en-CA" w:eastAsia="en-US"/>
              </w:rPr>
            </w:pP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1670FE6F" w14:textId="77777777" w:rsidR="006E1D27" w:rsidRDefault="006E1D27" w:rsidP="003A2C41">
            <w:pPr>
              <w:jc w:val="right"/>
              <w:rPr>
                <w:rFonts w:ascii="Times New Roman" w:eastAsia="Calibri" w:hAnsi="Times New Roman"/>
                <w:b/>
                <w:bCs/>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7DDAC23" w14:textId="77777777" w:rsidR="006E1D27" w:rsidRDefault="006E1D27" w:rsidP="003A2C41">
            <w:pPr>
              <w:jc w:val="right"/>
              <w:rPr>
                <w:rFonts w:ascii="Times New Roman" w:hAnsi="Times New Roman"/>
                <w:color w:val="000000"/>
                <w:sz w:val="18"/>
                <w:szCs w:val="18"/>
              </w:rPr>
            </w:pP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5E217CF3" w14:textId="77777777" w:rsidR="006E1D27" w:rsidRDefault="006E1D27" w:rsidP="003A2C41">
            <w:pPr>
              <w:jc w:val="right"/>
              <w:rPr>
                <w:rFonts w:ascii="Times New Roman" w:hAnsi="Times New Roman"/>
                <w:b/>
                <w:bCs/>
                <w:color w:val="000000"/>
                <w:sz w:val="18"/>
                <w:szCs w:val="18"/>
              </w:rPr>
            </w:pP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45C365FF" w14:textId="77777777" w:rsidR="006E1D27" w:rsidRDefault="006E1D27" w:rsidP="003A2C41">
            <w:pPr>
              <w:jc w:val="right"/>
              <w:rPr>
                <w:rFonts w:ascii="Times New Roman" w:hAnsi="Times New Roman"/>
                <w:color w:val="000000"/>
                <w:sz w:val="18"/>
                <w:szCs w:val="18"/>
              </w:rPr>
            </w:pPr>
          </w:p>
        </w:tc>
        <w:tc>
          <w:tcPr>
            <w:tcW w:w="708" w:type="dxa"/>
            <w:tcBorders>
              <w:top w:val="single" w:sz="6" w:space="0" w:color="auto"/>
              <w:left w:val="nil"/>
              <w:bottom w:val="single" w:sz="6" w:space="0" w:color="auto"/>
              <w:right w:val="single" w:sz="4" w:space="0" w:color="auto"/>
            </w:tcBorders>
            <w:shd w:val="clear" w:color="auto" w:fill="auto"/>
            <w:vAlign w:val="bottom"/>
          </w:tcPr>
          <w:p w14:paraId="742CBACE" w14:textId="77777777" w:rsidR="006E1D27" w:rsidRDefault="006E1D27" w:rsidP="003A2C41">
            <w:pPr>
              <w:jc w:val="right"/>
              <w:rPr>
                <w:rFonts w:ascii="Times New Roman" w:hAnsi="Times New Roman"/>
                <w:color w:val="000000"/>
                <w:sz w:val="18"/>
                <w:szCs w:val="18"/>
              </w:rPr>
            </w:pPr>
          </w:p>
        </w:tc>
        <w:tc>
          <w:tcPr>
            <w:tcW w:w="744" w:type="dxa"/>
            <w:tcBorders>
              <w:top w:val="single" w:sz="6" w:space="0" w:color="auto"/>
              <w:left w:val="nil"/>
              <w:bottom w:val="single" w:sz="6" w:space="0" w:color="auto"/>
              <w:right w:val="single" w:sz="4" w:space="0" w:color="auto"/>
            </w:tcBorders>
            <w:shd w:val="clear" w:color="auto" w:fill="auto"/>
            <w:vAlign w:val="bottom"/>
          </w:tcPr>
          <w:p w14:paraId="73076280" w14:textId="77777777" w:rsidR="006E1D27" w:rsidRDefault="006E1D27" w:rsidP="003A2C41">
            <w:pPr>
              <w:jc w:val="right"/>
              <w:rPr>
                <w:rFonts w:ascii="Times New Roman" w:hAnsi="Times New Roman"/>
                <w:color w:val="000000"/>
                <w:sz w:val="18"/>
                <w:szCs w:val="18"/>
              </w:rPr>
            </w:pP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7D5AB777" w14:textId="77777777" w:rsidR="006E1D27" w:rsidRDefault="006E1D27" w:rsidP="003A2C41">
            <w:pPr>
              <w:jc w:val="right"/>
              <w:rPr>
                <w:rFonts w:ascii="Times New Roman" w:hAnsi="Times New Roman"/>
                <w:b/>
                <w:bCs/>
                <w:color w:val="000000"/>
                <w:sz w:val="18"/>
                <w:szCs w:val="18"/>
              </w:rPr>
            </w:pPr>
          </w:p>
        </w:tc>
      </w:tr>
      <w:tr w:rsidR="00390D28" w:rsidRPr="005F4CBC" w14:paraId="0BD7B406" w14:textId="77777777" w:rsidTr="006E1D27">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594BAEBB" w14:textId="6C2F8AF5" w:rsidR="00390D28" w:rsidRPr="00B15E7D" w:rsidRDefault="00390D28" w:rsidP="00390D28">
            <w:pPr>
              <w:rPr>
                <w:rFonts w:ascii="Times New Roman" w:eastAsia="Calibri" w:hAnsi="Times New Roman"/>
                <w:sz w:val="18"/>
                <w:szCs w:val="18"/>
                <w:lang w:val="en-CA" w:eastAsia="en-US"/>
              </w:rPr>
            </w:pPr>
            <w:r w:rsidRPr="00E630B8">
              <w:rPr>
                <w:rFonts w:ascii="Times New Roman" w:eastAsia="Calibri" w:hAnsi="Times New Roman"/>
                <w:sz w:val="18"/>
                <w:szCs w:val="18"/>
                <w:lang w:val="en-CA" w:eastAsia="en-US"/>
              </w:rPr>
              <w:t>ET-21-23</w:t>
            </w:r>
            <w:r>
              <w:rPr>
                <w:rFonts w:ascii="Times New Roman" w:eastAsia="Calibri" w:hAnsi="Times New Roman"/>
                <w:sz w:val="18"/>
                <w:szCs w:val="18"/>
                <w:lang w:val="en-CA" w:eastAsia="en-US"/>
              </w:rPr>
              <w:t>2</w:t>
            </w: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477B1267" w14:textId="77777777" w:rsidR="00390D28" w:rsidRDefault="00390D28" w:rsidP="00390D28">
            <w:pPr>
              <w:jc w:val="right"/>
              <w:rPr>
                <w:rFonts w:ascii="Times New Roman" w:eastAsia="Calibri" w:hAnsi="Times New Roman"/>
                <w:sz w:val="18"/>
                <w:szCs w:val="18"/>
                <w:lang w:val="en-CA"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DC46C" w14:textId="02A3730F" w:rsidR="00390D28" w:rsidRDefault="00390D28" w:rsidP="00390D28">
            <w:pPr>
              <w:jc w:val="right"/>
              <w:rPr>
                <w:rFonts w:ascii="Times New Roman" w:eastAsia="Calibri" w:hAnsi="Times New Roman"/>
                <w:sz w:val="18"/>
                <w:szCs w:val="18"/>
                <w:lang w:val="en-CA" w:eastAsia="en-US"/>
              </w:rPr>
            </w:pPr>
            <w:r w:rsidRPr="00F04947">
              <w:rPr>
                <w:rFonts w:ascii="Times New Roman" w:eastAsia="Calibri" w:hAnsi="Times New Roman"/>
                <w:sz w:val="18"/>
                <w:szCs w:val="18"/>
                <w:lang w:val="en-CA" w:eastAsia="en-US"/>
              </w:rPr>
              <w:t>234.5</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EE53642" w14:textId="5381BB6C" w:rsidR="00390D28" w:rsidRDefault="00390D28" w:rsidP="00390D28">
            <w:pPr>
              <w:jc w:val="right"/>
              <w:rPr>
                <w:rFonts w:ascii="Times New Roman" w:eastAsia="Calibri" w:hAnsi="Times New Roman"/>
                <w:sz w:val="18"/>
                <w:szCs w:val="18"/>
                <w:lang w:val="en-CA" w:eastAsia="en-US"/>
              </w:rPr>
            </w:pPr>
            <w:r w:rsidRPr="00F04947">
              <w:rPr>
                <w:rFonts w:ascii="Times New Roman" w:eastAsia="Calibri" w:hAnsi="Times New Roman"/>
                <w:sz w:val="18"/>
                <w:szCs w:val="18"/>
                <w:lang w:val="en-CA" w:eastAsia="en-US"/>
              </w:rPr>
              <w:t>236.5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A5F3F59" w14:textId="33000830" w:rsidR="00390D28" w:rsidRPr="00F04947" w:rsidRDefault="00390D28" w:rsidP="00390D28">
            <w:pPr>
              <w:jc w:val="right"/>
              <w:rPr>
                <w:rFonts w:ascii="Times New Roman" w:eastAsia="Calibri" w:hAnsi="Times New Roman"/>
                <w:sz w:val="18"/>
                <w:szCs w:val="18"/>
                <w:lang w:val="en-CA" w:eastAsia="en-US"/>
              </w:rPr>
            </w:pPr>
            <w:r w:rsidRPr="00F04947">
              <w:rPr>
                <w:rFonts w:ascii="Times New Roman" w:eastAsia="Calibri" w:hAnsi="Times New Roman"/>
                <w:sz w:val="18"/>
                <w:szCs w:val="18"/>
                <w:lang w:val="en-CA" w:eastAsia="en-US"/>
              </w:rPr>
              <w:t>2.0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30DE3BF" w14:textId="2346DDC6" w:rsidR="00390D28" w:rsidRPr="00F04947" w:rsidRDefault="00390D28" w:rsidP="00390D28">
            <w:pPr>
              <w:jc w:val="right"/>
              <w:rPr>
                <w:rFonts w:ascii="Times New Roman" w:eastAsia="Calibri" w:hAnsi="Times New Roman"/>
                <w:sz w:val="18"/>
                <w:szCs w:val="18"/>
                <w:lang w:val="en-CA" w:eastAsia="en-US"/>
              </w:rPr>
            </w:pPr>
            <w:r w:rsidRPr="00F04947">
              <w:rPr>
                <w:rFonts w:ascii="Times New Roman" w:eastAsia="Calibri" w:hAnsi="Times New Roman"/>
                <w:sz w:val="18"/>
                <w:szCs w:val="18"/>
                <w:lang w:val="en-CA" w:eastAsia="en-US"/>
              </w:rPr>
              <w:t>0.05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6E6C285" w14:textId="72EABFE7" w:rsidR="00390D28" w:rsidRPr="00F04947" w:rsidRDefault="00390D28" w:rsidP="00390D28">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60.8</w:t>
            </w:r>
            <w:r w:rsidRPr="00F04947">
              <w:rPr>
                <w:rFonts w:ascii="Times New Roman" w:eastAsia="Calibri" w:hAnsi="Times New Roman"/>
                <w:sz w:val="18"/>
                <w:szCs w:val="18"/>
                <w:lang w:val="en-CA" w:eastAsia="en-US"/>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DC141A3" w14:textId="4A448B88" w:rsidR="00390D28" w:rsidRPr="00F04947" w:rsidRDefault="00390D28" w:rsidP="00390D28">
            <w:pPr>
              <w:jc w:val="right"/>
              <w:rPr>
                <w:rFonts w:ascii="Times New Roman" w:eastAsia="Calibri" w:hAnsi="Times New Roman"/>
                <w:sz w:val="18"/>
                <w:szCs w:val="18"/>
                <w:lang w:val="en-CA" w:eastAsia="en-US"/>
              </w:rPr>
            </w:pPr>
            <w:r w:rsidRPr="00F04947">
              <w:rPr>
                <w:rFonts w:ascii="Times New Roman" w:eastAsia="Calibri" w:hAnsi="Times New Roman"/>
                <w:sz w:val="18"/>
                <w:szCs w:val="18"/>
                <w:lang w:val="en-CA" w:eastAsia="en-US"/>
              </w:rPr>
              <w:t>0.03</w:t>
            </w:r>
          </w:p>
        </w:tc>
        <w:tc>
          <w:tcPr>
            <w:tcW w:w="708" w:type="dxa"/>
            <w:tcBorders>
              <w:top w:val="single" w:sz="4" w:space="0" w:color="auto"/>
              <w:left w:val="nil"/>
              <w:bottom w:val="single" w:sz="4" w:space="0" w:color="auto"/>
              <w:right w:val="single" w:sz="4" w:space="0" w:color="auto"/>
            </w:tcBorders>
            <w:shd w:val="clear" w:color="auto" w:fill="auto"/>
            <w:vAlign w:val="bottom"/>
          </w:tcPr>
          <w:p w14:paraId="19FFC21D" w14:textId="42A9CCC1" w:rsidR="00390D28" w:rsidRPr="00F04947" w:rsidRDefault="00390D28" w:rsidP="00390D28">
            <w:pPr>
              <w:jc w:val="right"/>
              <w:rPr>
                <w:rFonts w:ascii="Times New Roman" w:eastAsia="Calibri" w:hAnsi="Times New Roman"/>
                <w:sz w:val="18"/>
                <w:szCs w:val="18"/>
                <w:lang w:val="en-CA" w:eastAsia="en-US"/>
              </w:rPr>
            </w:pPr>
            <w:r w:rsidRPr="00F04947">
              <w:rPr>
                <w:rFonts w:ascii="Times New Roman" w:eastAsia="Calibri" w:hAnsi="Times New Roman"/>
                <w:sz w:val="18"/>
                <w:szCs w:val="18"/>
                <w:lang w:val="en-CA" w:eastAsia="en-US"/>
              </w:rPr>
              <w:t>0.03</w:t>
            </w:r>
          </w:p>
        </w:tc>
        <w:tc>
          <w:tcPr>
            <w:tcW w:w="744" w:type="dxa"/>
            <w:tcBorders>
              <w:top w:val="single" w:sz="4" w:space="0" w:color="auto"/>
              <w:left w:val="nil"/>
              <w:bottom w:val="single" w:sz="4" w:space="0" w:color="auto"/>
              <w:right w:val="single" w:sz="4" w:space="0" w:color="auto"/>
            </w:tcBorders>
            <w:shd w:val="clear" w:color="auto" w:fill="auto"/>
            <w:vAlign w:val="bottom"/>
          </w:tcPr>
          <w:p w14:paraId="03C69959" w14:textId="0720D49E" w:rsidR="00390D28" w:rsidRPr="00F04947" w:rsidRDefault="00390D28" w:rsidP="00390D28">
            <w:pPr>
              <w:jc w:val="right"/>
              <w:rPr>
                <w:rFonts w:ascii="Times New Roman" w:eastAsia="Calibri" w:hAnsi="Times New Roman"/>
                <w:sz w:val="18"/>
                <w:szCs w:val="18"/>
                <w:lang w:val="en-CA" w:eastAsia="en-US"/>
              </w:rPr>
            </w:pPr>
            <w:r w:rsidRPr="00F04947">
              <w:rPr>
                <w:rFonts w:ascii="Times New Roman" w:eastAsia="Calibri" w:hAnsi="Times New Roman"/>
                <w:sz w:val="18"/>
                <w:szCs w:val="18"/>
                <w:lang w:val="en-CA" w:eastAsia="en-US"/>
              </w:rPr>
              <w:t>0.02</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74F59165" w14:textId="7276C61B" w:rsidR="00390D28" w:rsidRPr="00F04947" w:rsidRDefault="00390D28" w:rsidP="00390D28">
            <w:pPr>
              <w:jc w:val="right"/>
              <w:rPr>
                <w:rFonts w:ascii="Times New Roman" w:eastAsia="Calibri" w:hAnsi="Times New Roman"/>
                <w:sz w:val="18"/>
                <w:szCs w:val="18"/>
                <w:lang w:val="en-CA" w:eastAsia="en-US"/>
              </w:rPr>
            </w:pPr>
            <w:r w:rsidRPr="00F04947">
              <w:rPr>
                <w:rFonts w:ascii="Times New Roman" w:eastAsia="Calibri" w:hAnsi="Times New Roman"/>
                <w:sz w:val="18"/>
                <w:szCs w:val="18"/>
                <w:lang w:val="en-CA" w:eastAsia="en-US"/>
              </w:rPr>
              <w:t>68.9</w:t>
            </w:r>
          </w:p>
        </w:tc>
      </w:tr>
      <w:tr w:rsidR="00390D28" w:rsidRPr="005F4CBC" w14:paraId="51F2A313" w14:textId="77777777" w:rsidTr="00163A96">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55B07D2D" w14:textId="77777777" w:rsidR="00390D28" w:rsidRPr="00B15E7D" w:rsidRDefault="00390D28" w:rsidP="00390D28">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6EBEFE69" w14:textId="77777777" w:rsidR="00390D28" w:rsidRDefault="00390D28" w:rsidP="00390D28">
            <w:pPr>
              <w:jc w:val="right"/>
              <w:rPr>
                <w:rFonts w:ascii="Times New Roman" w:eastAsia="Calibri" w:hAnsi="Times New Roman"/>
                <w:sz w:val="18"/>
                <w:szCs w:val="18"/>
                <w:lang w:val="en-CA" w:eastAsia="en-US"/>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14:paraId="303304E5" w14:textId="2E2D4400" w:rsidR="00390D28" w:rsidRDefault="00390D28" w:rsidP="00390D28">
            <w:pPr>
              <w:jc w:val="right"/>
              <w:rPr>
                <w:rFonts w:ascii="Times New Roman" w:eastAsia="Calibri" w:hAnsi="Times New Roman"/>
                <w:sz w:val="18"/>
                <w:szCs w:val="18"/>
                <w:lang w:val="en-CA" w:eastAsia="en-US"/>
              </w:rPr>
            </w:pPr>
            <w:r w:rsidRPr="00F04947">
              <w:rPr>
                <w:rFonts w:ascii="Times New Roman" w:eastAsia="Calibri" w:hAnsi="Times New Roman"/>
                <w:sz w:val="18"/>
                <w:szCs w:val="18"/>
                <w:lang w:val="en-CA" w:eastAsia="en-US"/>
              </w:rPr>
              <w:t>347.7</w:t>
            </w:r>
          </w:p>
        </w:tc>
        <w:tc>
          <w:tcPr>
            <w:tcW w:w="709" w:type="dxa"/>
            <w:tcBorders>
              <w:top w:val="nil"/>
              <w:left w:val="nil"/>
              <w:bottom w:val="single" w:sz="4" w:space="0" w:color="auto"/>
              <w:right w:val="single" w:sz="4" w:space="0" w:color="auto"/>
            </w:tcBorders>
            <w:shd w:val="clear" w:color="auto" w:fill="auto"/>
            <w:noWrap/>
            <w:vAlign w:val="bottom"/>
          </w:tcPr>
          <w:p w14:paraId="304F9DAF" w14:textId="199689F2" w:rsidR="00390D28" w:rsidRDefault="00390D28" w:rsidP="00390D28">
            <w:pPr>
              <w:jc w:val="right"/>
              <w:rPr>
                <w:rFonts w:ascii="Times New Roman" w:eastAsia="Calibri" w:hAnsi="Times New Roman"/>
                <w:sz w:val="18"/>
                <w:szCs w:val="18"/>
                <w:lang w:val="en-CA" w:eastAsia="en-US"/>
              </w:rPr>
            </w:pPr>
            <w:r w:rsidRPr="00F04947">
              <w:rPr>
                <w:rFonts w:ascii="Times New Roman" w:eastAsia="Calibri" w:hAnsi="Times New Roman"/>
                <w:sz w:val="18"/>
                <w:szCs w:val="18"/>
                <w:lang w:val="en-CA" w:eastAsia="en-US"/>
              </w:rPr>
              <w:t>349.0</w:t>
            </w:r>
          </w:p>
        </w:tc>
        <w:tc>
          <w:tcPr>
            <w:tcW w:w="992" w:type="dxa"/>
            <w:tcBorders>
              <w:top w:val="nil"/>
              <w:left w:val="nil"/>
              <w:bottom w:val="single" w:sz="4" w:space="0" w:color="auto"/>
              <w:right w:val="single" w:sz="4" w:space="0" w:color="auto"/>
            </w:tcBorders>
            <w:shd w:val="clear" w:color="auto" w:fill="auto"/>
            <w:noWrap/>
            <w:vAlign w:val="bottom"/>
          </w:tcPr>
          <w:p w14:paraId="796109E7" w14:textId="3F36C981" w:rsidR="00390D28" w:rsidRPr="00F04947" w:rsidRDefault="00390D28" w:rsidP="00390D28">
            <w:pPr>
              <w:jc w:val="right"/>
              <w:rPr>
                <w:rFonts w:ascii="Times New Roman" w:eastAsia="Calibri" w:hAnsi="Times New Roman"/>
                <w:sz w:val="18"/>
                <w:szCs w:val="18"/>
                <w:lang w:val="en-CA" w:eastAsia="en-US"/>
              </w:rPr>
            </w:pPr>
            <w:r w:rsidRPr="00F04947">
              <w:rPr>
                <w:rFonts w:ascii="Times New Roman" w:eastAsia="Calibri" w:hAnsi="Times New Roman"/>
                <w:sz w:val="18"/>
                <w:szCs w:val="18"/>
                <w:lang w:val="en-CA" w:eastAsia="en-US"/>
              </w:rPr>
              <w:t>1.3</w:t>
            </w:r>
          </w:p>
        </w:tc>
        <w:tc>
          <w:tcPr>
            <w:tcW w:w="709" w:type="dxa"/>
            <w:tcBorders>
              <w:top w:val="nil"/>
              <w:left w:val="nil"/>
              <w:bottom w:val="single" w:sz="4" w:space="0" w:color="auto"/>
              <w:right w:val="single" w:sz="4" w:space="0" w:color="auto"/>
            </w:tcBorders>
            <w:shd w:val="clear" w:color="auto" w:fill="auto"/>
            <w:noWrap/>
            <w:vAlign w:val="bottom"/>
          </w:tcPr>
          <w:p w14:paraId="1AC5E020" w14:textId="33DD235E" w:rsidR="00390D28" w:rsidRPr="00F04947" w:rsidRDefault="00390D28" w:rsidP="00390D28">
            <w:pPr>
              <w:jc w:val="right"/>
              <w:rPr>
                <w:rFonts w:ascii="Times New Roman" w:eastAsia="Calibri" w:hAnsi="Times New Roman"/>
                <w:sz w:val="18"/>
                <w:szCs w:val="18"/>
                <w:lang w:val="en-CA" w:eastAsia="en-US"/>
              </w:rPr>
            </w:pPr>
            <w:r w:rsidRPr="00F04947">
              <w:rPr>
                <w:rFonts w:ascii="Times New Roman" w:eastAsia="Calibri" w:hAnsi="Times New Roman"/>
                <w:sz w:val="18"/>
                <w:szCs w:val="18"/>
                <w:lang w:val="en-CA" w:eastAsia="en-US"/>
              </w:rPr>
              <w:t>0.16</w:t>
            </w:r>
          </w:p>
        </w:tc>
        <w:tc>
          <w:tcPr>
            <w:tcW w:w="850" w:type="dxa"/>
            <w:tcBorders>
              <w:top w:val="nil"/>
              <w:left w:val="nil"/>
              <w:bottom w:val="single" w:sz="4" w:space="0" w:color="auto"/>
              <w:right w:val="single" w:sz="4" w:space="0" w:color="auto"/>
            </w:tcBorders>
            <w:shd w:val="clear" w:color="auto" w:fill="auto"/>
            <w:noWrap/>
            <w:vAlign w:val="bottom"/>
          </w:tcPr>
          <w:p w14:paraId="3433F32F" w14:textId="6254F09E" w:rsidR="00390D28" w:rsidRPr="00F04947" w:rsidRDefault="00390D28" w:rsidP="00390D28">
            <w:pPr>
              <w:jc w:val="right"/>
              <w:rPr>
                <w:rFonts w:ascii="Times New Roman" w:eastAsia="Calibri" w:hAnsi="Times New Roman"/>
                <w:sz w:val="18"/>
                <w:szCs w:val="18"/>
                <w:lang w:val="en-CA" w:eastAsia="en-US"/>
              </w:rPr>
            </w:pPr>
            <w:r w:rsidRPr="00F04947">
              <w:rPr>
                <w:rFonts w:ascii="Times New Roman" w:eastAsia="Calibri" w:hAnsi="Times New Roman"/>
                <w:sz w:val="18"/>
                <w:szCs w:val="18"/>
                <w:lang w:val="en-CA" w:eastAsia="en-US"/>
              </w:rPr>
              <w:t xml:space="preserve">            </w:t>
            </w:r>
            <w:r>
              <w:rPr>
                <w:rFonts w:ascii="Times New Roman" w:eastAsia="Calibri" w:hAnsi="Times New Roman"/>
                <w:sz w:val="18"/>
                <w:szCs w:val="18"/>
                <w:lang w:val="en-CA" w:eastAsia="en-US"/>
              </w:rPr>
              <w:t>32.0</w:t>
            </w:r>
          </w:p>
        </w:tc>
        <w:tc>
          <w:tcPr>
            <w:tcW w:w="851" w:type="dxa"/>
            <w:tcBorders>
              <w:top w:val="nil"/>
              <w:left w:val="single" w:sz="4" w:space="0" w:color="auto"/>
              <w:bottom w:val="single" w:sz="4" w:space="0" w:color="auto"/>
              <w:right w:val="single" w:sz="4" w:space="0" w:color="auto"/>
            </w:tcBorders>
            <w:shd w:val="clear" w:color="auto" w:fill="auto"/>
            <w:vAlign w:val="bottom"/>
          </w:tcPr>
          <w:p w14:paraId="48051775" w14:textId="11897656" w:rsidR="00390D28" w:rsidRPr="00F04947" w:rsidRDefault="00390D28" w:rsidP="00390D28">
            <w:pPr>
              <w:jc w:val="right"/>
              <w:rPr>
                <w:rFonts w:ascii="Times New Roman" w:eastAsia="Calibri" w:hAnsi="Times New Roman"/>
                <w:sz w:val="18"/>
                <w:szCs w:val="18"/>
                <w:lang w:val="en-CA" w:eastAsia="en-US"/>
              </w:rPr>
            </w:pPr>
            <w:r w:rsidRPr="00F04947">
              <w:rPr>
                <w:rFonts w:ascii="Times New Roman" w:eastAsia="Calibri" w:hAnsi="Times New Roman"/>
                <w:sz w:val="18"/>
                <w:szCs w:val="18"/>
                <w:lang w:val="en-CA" w:eastAsia="en-US"/>
              </w:rPr>
              <w:t>0.22</w:t>
            </w:r>
          </w:p>
        </w:tc>
        <w:tc>
          <w:tcPr>
            <w:tcW w:w="708" w:type="dxa"/>
            <w:tcBorders>
              <w:top w:val="nil"/>
              <w:left w:val="nil"/>
              <w:bottom w:val="single" w:sz="4" w:space="0" w:color="auto"/>
              <w:right w:val="single" w:sz="4" w:space="0" w:color="auto"/>
            </w:tcBorders>
            <w:shd w:val="clear" w:color="auto" w:fill="auto"/>
            <w:vAlign w:val="bottom"/>
          </w:tcPr>
          <w:p w14:paraId="0661C4FD" w14:textId="618D78EA" w:rsidR="00390D28" w:rsidRPr="00F04947" w:rsidRDefault="00390D28" w:rsidP="00390D28">
            <w:pPr>
              <w:jc w:val="right"/>
              <w:rPr>
                <w:rFonts w:ascii="Times New Roman" w:eastAsia="Calibri" w:hAnsi="Times New Roman"/>
                <w:sz w:val="18"/>
                <w:szCs w:val="18"/>
                <w:lang w:val="en-CA" w:eastAsia="en-US"/>
              </w:rPr>
            </w:pPr>
            <w:r w:rsidRPr="00F04947">
              <w:rPr>
                <w:rFonts w:ascii="Times New Roman" w:eastAsia="Calibri" w:hAnsi="Times New Roman"/>
                <w:sz w:val="18"/>
                <w:szCs w:val="18"/>
                <w:lang w:val="en-CA" w:eastAsia="en-US"/>
              </w:rPr>
              <w:t>1.45</w:t>
            </w:r>
          </w:p>
        </w:tc>
        <w:tc>
          <w:tcPr>
            <w:tcW w:w="744" w:type="dxa"/>
            <w:tcBorders>
              <w:top w:val="nil"/>
              <w:left w:val="nil"/>
              <w:bottom w:val="single" w:sz="4" w:space="0" w:color="auto"/>
              <w:right w:val="single" w:sz="4" w:space="0" w:color="auto"/>
            </w:tcBorders>
            <w:shd w:val="clear" w:color="auto" w:fill="auto"/>
            <w:vAlign w:val="bottom"/>
          </w:tcPr>
          <w:p w14:paraId="6FCEDD72" w14:textId="0B648147" w:rsidR="00390D28" w:rsidRPr="00F04947" w:rsidRDefault="00390D28" w:rsidP="00390D28">
            <w:pPr>
              <w:jc w:val="right"/>
              <w:rPr>
                <w:rFonts w:ascii="Times New Roman" w:eastAsia="Calibri" w:hAnsi="Times New Roman"/>
                <w:sz w:val="18"/>
                <w:szCs w:val="18"/>
                <w:lang w:val="en-CA" w:eastAsia="en-US"/>
              </w:rPr>
            </w:pPr>
            <w:r w:rsidRPr="00F04947">
              <w:rPr>
                <w:rFonts w:ascii="Times New Roman" w:eastAsia="Calibri" w:hAnsi="Times New Roman"/>
                <w:sz w:val="18"/>
                <w:szCs w:val="18"/>
                <w:lang w:val="en-CA" w:eastAsia="en-US"/>
              </w:rPr>
              <w:t>1.36</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6E125FD0" w14:textId="113A9ADB" w:rsidR="00390D28" w:rsidRPr="00F04947" w:rsidRDefault="00390D28" w:rsidP="00390D28">
            <w:pPr>
              <w:jc w:val="right"/>
              <w:rPr>
                <w:rFonts w:ascii="Times New Roman" w:eastAsia="Calibri" w:hAnsi="Times New Roman"/>
                <w:sz w:val="18"/>
                <w:szCs w:val="18"/>
                <w:lang w:val="en-CA" w:eastAsia="en-US"/>
              </w:rPr>
            </w:pPr>
            <w:r w:rsidRPr="00F04947">
              <w:rPr>
                <w:rFonts w:ascii="Times New Roman" w:eastAsia="Calibri" w:hAnsi="Times New Roman"/>
                <w:sz w:val="18"/>
                <w:szCs w:val="18"/>
                <w:lang w:val="en-CA" w:eastAsia="en-US"/>
              </w:rPr>
              <w:t>143.9</w:t>
            </w:r>
          </w:p>
        </w:tc>
      </w:tr>
      <w:tr w:rsidR="00390D28" w:rsidRPr="005F4CBC" w14:paraId="238EDCFA"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2DA99ABB" w14:textId="77777777" w:rsidR="00390D28" w:rsidRPr="00B15E7D" w:rsidRDefault="00390D28" w:rsidP="00390D28">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5EA1D3B8" w14:textId="5FBE2204" w:rsidR="00390D28" w:rsidRDefault="00390D28" w:rsidP="00390D28">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Mining void Sooy Vein</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0144273E" w14:textId="21041EE5" w:rsidR="00390D28" w:rsidRDefault="00390D28" w:rsidP="00390D28">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355.7</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2EA2307E" w14:textId="689C0808" w:rsidR="00390D28" w:rsidRDefault="00390D28" w:rsidP="00390D28">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358.4</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1F2B29BE" w14:textId="277F57FC" w:rsidR="00390D28" w:rsidRPr="00C101B4" w:rsidRDefault="00390D28" w:rsidP="00390D28">
            <w:pPr>
              <w:jc w:val="right"/>
              <w:rPr>
                <w:rFonts w:ascii="Times New Roman" w:eastAsia="Calibri" w:hAnsi="Times New Roman"/>
                <w:sz w:val="18"/>
                <w:szCs w:val="18"/>
                <w:lang w:val="en-CA" w:eastAsia="en-US"/>
              </w:rPr>
            </w:pPr>
            <w:r w:rsidRPr="00C101B4">
              <w:rPr>
                <w:rFonts w:ascii="Times New Roman" w:eastAsia="Calibri" w:hAnsi="Times New Roman"/>
                <w:sz w:val="18"/>
                <w:szCs w:val="18"/>
                <w:lang w:val="en-CA" w:eastAsia="en-US"/>
              </w:rPr>
              <w:t>2.7</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55ED2671" w14:textId="5B5F17CA" w:rsidR="00390D28" w:rsidRDefault="00390D28" w:rsidP="00390D28">
            <w:pPr>
              <w:jc w:val="right"/>
              <w:rPr>
                <w:rFonts w:ascii="Times New Roman" w:hAnsi="Times New Roman"/>
                <w:color w:val="000000"/>
                <w:sz w:val="18"/>
                <w:szCs w:val="18"/>
              </w:rPr>
            </w:pPr>
            <w:r>
              <w:rPr>
                <w:rFonts w:ascii="Times New Roman" w:hAnsi="Times New Roman"/>
                <w:color w:val="000000"/>
                <w:sz w:val="18"/>
                <w:szCs w:val="18"/>
              </w:rPr>
              <w:t>-</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05E89907" w14:textId="6A2097E4" w:rsidR="00390D28" w:rsidRDefault="00390D28" w:rsidP="00390D28">
            <w:pPr>
              <w:jc w:val="right"/>
              <w:rPr>
                <w:rFonts w:ascii="Times New Roman" w:hAnsi="Times New Roman"/>
                <w:b/>
                <w:bCs/>
                <w:color w:val="000000"/>
                <w:sz w:val="18"/>
                <w:szCs w:val="18"/>
              </w:rPr>
            </w:pPr>
            <w:r>
              <w:rPr>
                <w:rFonts w:ascii="Times New Roman" w:hAnsi="Times New Roman"/>
                <w:b/>
                <w:bCs/>
                <w:color w:val="000000"/>
                <w:sz w:val="18"/>
                <w:szCs w:val="18"/>
              </w:rPr>
              <w:t>-</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474366C7" w14:textId="7F6FFB2A" w:rsidR="00390D28" w:rsidRDefault="00390D28" w:rsidP="00390D28">
            <w:pPr>
              <w:jc w:val="right"/>
              <w:rPr>
                <w:rFonts w:ascii="Times New Roman" w:hAnsi="Times New Roman"/>
                <w:color w:val="000000"/>
                <w:sz w:val="18"/>
                <w:szCs w:val="18"/>
              </w:rPr>
            </w:pPr>
            <w:r>
              <w:rPr>
                <w:rFonts w:ascii="Times New Roman" w:hAnsi="Times New Roman"/>
                <w:color w:val="000000"/>
                <w:sz w:val="18"/>
                <w:szCs w:val="18"/>
              </w:rPr>
              <w:t>-</w:t>
            </w:r>
          </w:p>
        </w:tc>
        <w:tc>
          <w:tcPr>
            <w:tcW w:w="708" w:type="dxa"/>
            <w:tcBorders>
              <w:top w:val="single" w:sz="6" w:space="0" w:color="auto"/>
              <w:left w:val="nil"/>
              <w:bottom w:val="single" w:sz="6" w:space="0" w:color="auto"/>
              <w:right w:val="single" w:sz="4" w:space="0" w:color="auto"/>
            </w:tcBorders>
            <w:shd w:val="clear" w:color="auto" w:fill="auto"/>
            <w:vAlign w:val="bottom"/>
          </w:tcPr>
          <w:p w14:paraId="7FCAB3D6" w14:textId="06036556" w:rsidR="00390D28" w:rsidRDefault="00390D28" w:rsidP="00390D28">
            <w:pPr>
              <w:jc w:val="right"/>
              <w:rPr>
                <w:rFonts w:ascii="Times New Roman" w:hAnsi="Times New Roman"/>
                <w:color w:val="000000"/>
                <w:sz w:val="18"/>
                <w:szCs w:val="18"/>
              </w:rPr>
            </w:pPr>
            <w:r>
              <w:rPr>
                <w:rFonts w:ascii="Times New Roman" w:hAnsi="Times New Roman"/>
                <w:color w:val="000000"/>
                <w:sz w:val="18"/>
                <w:szCs w:val="18"/>
              </w:rPr>
              <w:t>-</w:t>
            </w:r>
          </w:p>
        </w:tc>
        <w:tc>
          <w:tcPr>
            <w:tcW w:w="744" w:type="dxa"/>
            <w:tcBorders>
              <w:top w:val="single" w:sz="6" w:space="0" w:color="auto"/>
              <w:left w:val="nil"/>
              <w:bottom w:val="single" w:sz="6" w:space="0" w:color="auto"/>
              <w:right w:val="single" w:sz="4" w:space="0" w:color="auto"/>
            </w:tcBorders>
            <w:shd w:val="clear" w:color="auto" w:fill="auto"/>
            <w:vAlign w:val="bottom"/>
          </w:tcPr>
          <w:p w14:paraId="1E6206E4" w14:textId="4B533715" w:rsidR="00390D28" w:rsidRDefault="00390D28" w:rsidP="00390D28">
            <w:pPr>
              <w:jc w:val="right"/>
              <w:rPr>
                <w:rFonts w:ascii="Times New Roman" w:hAnsi="Times New Roman"/>
                <w:color w:val="000000"/>
                <w:sz w:val="18"/>
                <w:szCs w:val="18"/>
              </w:rPr>
            </w:pPr>
            <w:r>
              <w:rPr>
                <w:rFonts w:ascii="Times New Roman" w:hAnsi="Times New Roman"/>
                <w:color w:val="000000"/>
                <w:sz w:val="18"/>
                <w:szCs w:val="18"/>
              </w:rPr>
              <w:t>-</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31AF0CE8" w14:textId="52750C3A" w:rsidR="00390D28" w:rsidRDefault="00390D28" w:rsidP="00390D28">
            <w:pPr>
              <w:jc w:val="right"/>
              <w:rPr>
                <w:rFonts w:ascii="Times New Roman" w:hAnsi="Times New Roman"/>
                <w:b/>
                <w:bCs/>
                <w:color w:val="000000"/>
                <w:sz w:val="18"/>
                <w:szCs w:val="18"/>
              </w:rPr>
            </w:pPr>
            <w:r>
              <w:rPr>
                <w:rFonts w:ascii="Times New Roman" w:hAnsi="Times New Roman"/>
                <w:b/>
                <w:bCs/>
                <w:color w:val="000000"/>
                <w:sz w:val="18"/>
                <w:szCs w:val="18"/>
              </w:rPr>
              <w:t>-</w:t>
            </w:r>
          </w:p>
        </w:tc>
      </w:tr>
      <w:tr w:rsidR="00390D28" w:rsidRPr="005F4CBC" w14:paraId="0FD82CF2" w14:textId="77777777" w:rsidTr="00ED186D">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3AC01B3E" w14:textId="77777777" w:rsidR="00390D28" w:rsidRPr="00B15E7D" w:rsidRDefault="00390D28" w:rsidP="00390D28">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76E1EABE" w14:textId="77777777" w:rsidR="00390D28" w:rsidRDefault="00390D28" w:rsidP="00390D28">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53F77754" w14:textId="74556CEE" w:rsidR="00390D28" w:rsidRDefault="00390D28" w:rsidP="00390D28">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384.3</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57A9B88A" w14:textId="5218E387" w:rsidR="00390D28" w:rsidRDefault="00390D28" w:rsidP="00390D28">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387.4</w:t>
            </w: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25197CF9" w14:textId="30861D0B" w:rsidR="00390D28" w:rsidRPr="00C101B4" w:rsidRDefault="00390D28" w:rsidP="00390D28">
            <w:pPr>
              <w:jc w:val="right"/>
              <w:rPr>
                <w:rFonts w:ascii="Times New Roman" w:eastAsia="Calibri" w:hAnsi="Times New Roman"/>
                <w:sz w:val="18"/>
                <w:szCs w:val="18"/>
                <w:lang w:val="en-CA" w:eastAsia="en-US"/>
              </w:rPr>
            </w:pPr>
            <w:r w:rsidRPr="00C101B4">
              <w:rPr>
                <w:rFonts w:ascii="Times New Roman" w:eastAsia="Calibri" w:hAnsi="Times New Roman"/>
                <w:sz w:val="18"/>
                <w:szCs w:val="18"/>
                <w:lang w:val="en-CA" w:eastAsia="en-US"/>
              </w:rPr>
              <w:t>3.1</w:t>
            </w: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5DDC1314" w14:textId="4025DFD6" w:rsidR="00390D28" w:rsidRPr="00C101B4" w:rsidRDefault="00390D28" w:rsidP="00390D28">
            <w:pPr>
              <w:jc w:val="right"/>
              <w:rPr>
                <w:rFonts w:ascii="Times New Roman" w:hAnsi="Times New Roman"/>
                <w:color w:val="000000"/>
                <w:sz w:val="18"/>
                <w:szCs w:val="18"/>
              </w:rPr>
            </w:pPr>
            <w:r w:rsidRPr="00C101B4">
              <w:rPr>
                <w:rFonts w:ascii="Times New Roman" w:hAnsi="Times New Roman"/>
                <w:color w:val="000000"/>
                <w:sz w:val="18"/>
                <w:szCs w:val="18"/>
              </w:rPr>
              <w:t>0.26</w:t>
            </w: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5ED4D010" w14:textId="3B53DF1C" w:rsidR="00390D28" w:rsidRPr="00C101B4" w:rsidRDefault="00390D28" w:rsidP="00390D28">
            <w:pPr>
              <w:jc w:val="right"/>
              <w:rPr>
                <w:rFonts w:ascii="Times New Roman" w:hAnsi="Times New Roman"/>
                <w:color w:val="000000"/>
                <w:sz w:val="18"/>
                <w:szCs w:val="18"/>
              </w:rPr>
            </w:pPr>
            <w:r w:rsidRPr="00C101B4">
              <w:rPr>
                <w:rFonts w:ascii="Times New Roman" w:hAnsi="Times New Roman"/>
                <w:color w:val="000000"/>
                <w:sz w:val="18"/>
                <w:szCs w:val="18"/>
              </w:rPr>
              <w:t>46.0</w:t>
            </w: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253EE1F0" w14:textId="67EAC8C7" w:rsidR="00390D28" w:rsidRPr="00C101B4" w:rsidRDefault="00390D28" w:rsidP="00390D28">
            <w:pPr>
              <w:jc w:val="right"/>
              <w:rPr>
                <w:rFonts w:ascii="Times New Roman" w:hAnsi="Times New Roman"/>
                <w:color w:val="000000"/>
                <w:sz w:val="18"/>
                <w:szCs w:val="18"/>
              </w:rPr>
            </w:pPr>
            <w:r w:rsidRPr="00C101B4">
              <w:rPr>
                <w:rFonts w:ascii="Times New Roman" w:hAnsi="Times New Roman"/>
                <w:color w:val="000000"/>
                <w:sz w:val="18"/>
                <w:szCs w:val="18"/>
              </w:rPr>
              <w:t>0.02</w:t>
            </w:r>
          </w:p>
        </w:tc>
        <w:tc>
          <w:tcPr>
            <w:tcW w:w="708" w:type="dxa"/>
            <w:tcBorders>
              <w:top w:val="single" w:sz="6" w:space="0" w:color="auto"/>
              <w:left w:val="nil"/>
              <w:bottom w:val="single" w:sz="6" w:space="0" w:color="auto"/>
              <w:right w:val="single" w:sz="4" w:space="0" w:color="auto"/>
            </w:tcBorders>
            <w:shd w:val="clear" w:color="auto" w:fill="auto"/>
            <w:vAlign w:val="bottom"/>
          </w:tcPr>
          <w:p w14:paraId="786E6BC8" w14:textId="6BABBEE1" w:rsidR="00390D28" w:rsidRPr="00C101B4" w:rsidRDefault="00390D28" w:rsidP="00390D28">
            <w:pPr>
              <w:jc w:val="right"/>
              <w:rPr>
                <w:rFonts w:ascii="Times New Roman" w:hAnsi="Times New Roman"/>
                <w:color w:val="000000"/>
                <w:sz w:val="18"/>
                <w:szCs w:val="18"/>
              </w:rPr>
            </w:pPr>
            <w:r w:rsidRPr="00C101B4">
              <w:rPr>
                <w:rFonts w:ascii="Times New Roman" w:hAnsi="Times New Roman"/>
                <w:color w:val="000000"/>
                <w:sz w:val="18"/>
                <w:szCs w:val="18"/>
              </w:rPr>
              <w:t>0.10</w:t>
            </w:r>
          </w:p>
        </w:tc>
        <w:tc>
          <w:tcPr>
            <w:tcW w:w="744" w:type="dxa"/>
            <w:tcBorders>
              <w:top w:val="single" w:sz="6" w:space="0" w:color="auto"/>
              <w:left w:val="nil"/>
              <w:bottom w:val="single" w:sz="6" w:space="0" w:color="auto"/>
              <w:right w:val="single" w:sz="4" w:space="0" w:color="auto"/>
            </w:tcBorders>
            <w:shd w:val="clear" w:color="auto" w:fill="auto"/>
            <w:vAlign w:val="bottom"/>
          </w:tcPr>
          <w:p w14:paraId="3F29CF51" w14:textId="60C2655D" w:rsidR="00390D28" w:rsidRPr="00C101B4" w:rsidRDefault="00390D28" w:rsidP="00390D28">
            <w:pPr>
              <w:jc w:val="right"/>
              <w:rPr>
                <w:rFonts w:ascii="Times New Roman" w:hAnsi="Times New Roman"/>
                <w:color w:val="000000"/>
                <w:sz w:val="18"/>
                <w:szCs w:val="18"/>
              </w:rPr>
            </w:pPr>
            <w:r w:rsidRPr="00C101B4">
              <w:rPr>
                <w:rFonts w:ascii="Times New Roman" w:hAnsi="Times New Roman"/>
                <w:color w:val="000000"/>
                <w:sz w:val="18"/>
                <w:szCs w:val="18"/>
              </w:rPr>
              <w:t>0.04</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42033369" w14:textId="5A5546D5" w:rsidR="00390D28" w:rsidRPr="00C101B4" w:rsidRDefault="00390D28" w:rsidP="00390D28">
            <w:pPr>
              <w:jc w:val="right"/>
              <w:rPr>
                <w:rFonts w:ascii="Times New Roman" w:hAnsi="Times New Roman"/>
                <w:color w:val="000000"/>
                <w:sz w:val="18"/>
                <w:szCs w:val="18"/>
              </w:rPr>
            </w:pPr>
            <w:r w:rsidRPr="00C101B4">
              <w:rPr>
                <w:rFonts w:ascii="Times New Roman" w:hAnsi="Times New Roman"/>
                <w:color w:val="000000"/>
                <w:sz w:val="18"/>
                <w:szCs w:val="18"/>
              </w:rPr>
              <w:t>70.6</w:t>
            </w:r>
          </w:p>
        </w:tc>
      </w:tr>
    </w:tbl>
    <w:p w14:paraId="394D224D" w14:textId="5F29B8A4" w:rsidR="00C0107F" w:rsidRDefault="00C0107F"/>
    <w:p w14:paraId="5E9D4F28" w14:textId="53F29ABB" w:rsidR="00C0107F" w:rsidRDefault="00C0107F"/>
    <w:p w14:paraId="1D26D2AD" w14:textId="53F29ABB" w:rsidR="00C0107F" w:rsidRDefault="00C0107F"/>
    <w:tbl>
      <w:tblPr>
        <w:tblW w:w="9518" w:type="dxa"/>
        <w:jc w:val="center"/>
        <w:tblLayout w:type="fixed"/>
        <w:tblLook w:val="04A0" w:firstRow="1" w:lastRow="0" w:firstColumn="1" w:lastColumn="0" w:noHBand="0" w:noVBand="1"/>
      </w:tblPr>
      <w:tblGrid>
        <w:gridCol w:w="1261"/>
        <w:gridCol w:w="1134"/>
        <w:gridCol w:w="709"/>
        <w:gridCol w:w="709"/>
        <w:gridCol w:w="992"/>
        <w:gridCol w:w="709"/>
        <w:gridCol w:w="850"/>
        <w:gridCol w:w="851"/>
        <w:gridCol w:w="708"/>
        <w:gridCol w:w="744"/>
        <w:gridCol w:w="851"/>
      </w:tblGrid>
      <w:tr w:rsidR="00C0107F" w:rsidRPr="005F4CBC" w14:paraId="5F45A103" w14:textId="77777777" w:rsidTr="00C67049">
        <w:trPr>
          <w:trHeight w:val="300"/>
          <w:jc w:val="center"/>
        </w:trPr>
        <w:tc>
          <w:tcPr>
            <w:tcW w:w="1261" w:type="dxa"/>
            <w:tcBorders>
              <w:top w:val="single" w:sz="12" w:space="0" w:color="auto"/>
              <w:left w:val="single" w:sz="12" w:space="0" w:color="auto"/>
              <w:bottom w:val="single" w:sz="6" w:space="0" w:color="auto"/>
              <w:right w:val="single" w:sz="4" w:space="0" w:color="auto"/>
            </w:tcBorders>
            <w:shd w:val="clear" w:color="000000" w:fill="D9D9D9"/>
          </w:tcPr>
          <w:p w14:paraId="5E9C29EE" w14:textId="77777777" w:rsidR="00C0107F" w:rsidRDefault="00C0107F" w:rsidP="00C0107F">
            <w:pPr>
              <w:rPr>
                <w:rFonts w:ascii="Times New Roman" w:eastAsia="Calibri" w:hAnsi="Times New Roman"/>
                <w:b/>
                <w:bCs/>
                <w:sz w:val="18"/>
                <w:szCs w:val="18"/>
                <w:lang w:val="en-CA" w:eastAsia="en-US"/>
              </w:rPr>
            </w:pPr>
          </w:p>
          <w:p w14:paraId="734105AB" w14:textId="2801670E" w:rsidR="00C0107F" w:rsidRPr="00B15E7D" w:rsidRDefault="00C0107F" w:rsidP="00C0107F">
            <w:pPr>
              <w:rPr>
                <w:rFonts w:ascii="Times New Roman" w:eastAsia="Calibri" w:hAnsi="Times New Roman"/>
                <w:sz w:val="18"/>
                <w:szCs w:val="18"/>
                <w:lang w:val="en-CA" w:eastAsia="en-US"/>
              </w:rPr>
            </w:pPr>
            <w:r>
              <w:rPr>
                <w:rFonts w:ascii="Times New Roman" w:eastAsia="Calibri" w:hAnsi="Times New Roman"/>
                <w:b/>
                <w:bCs/>
                <w:sz w:val="18"/>
                <w:szCs w:val="18"/>
                <w:lang w:val="en-CA" w:eastAsia="en-US"/>
              </w:rPr>
              <w:t>Hole ID</w:t>
            </w:r>
          </w:p>
        </w:tc>
        <w:tc>
          <w:tcPr>
            <w:tcW w:w="1134" w:type="dxa"/>
            <w:tcBorders>
              <w:top w:val="single" w:sz="12" w:space="0" w:color="auto"/>
              <w:left w:val="single" w:sz="12" w:space="0" w:color="auto"/>
              <w:bottom w:val="single" w:sz="6" w:space="0" w:color="auto"/>
              <w:right w:val="single" w:sz="4" w:space="0" w:color="auto"/>
            </w:tcBorders>
            <w:shd w:val="clear" w:color="000000" w:fill="D9D9D9"/>
            <w:noWrap/>
            <w:vAlign w:val="bottom"/>
          </w:tcPr>
          <w:p w14:paraId="20837572" w14:textId="58DB4486" w:rsidR="00C0107F" w:rsidRDefault="00C0107F" w:rsidP="00C0107F">
            <w:pPr>
              <w:jc w:val="right"/>
              <w:rPr>
                <w:rFonts w:ascii="Times New Roman" w:eastAsia="Calibri" w:hAnsi="Times New Roman"/>
                <w:sz w:val="18"/>
                <w:szCs w:val="18"/>
                <w:lang w:val="en-CA" w:eastAsia="en-US"/>
              </w:rPr>
            </w:pPr>
            <w:r w:rsidRPr="00B15E7D">
              <w:rPr>
                <w:rFonts w:ascii="Times New Roman" w:eastAsia="Calibri" w:hAnsi="Times New Roman"/>
                <w:b/>
                <w:bCs/>
                <w:sz w:val="18"/>
                <w:szCs w:val="18"/>
                <w:lang w:val="en-CA" w:eastAsia="en-US"/>
              </w:rPr>
              <w:t>Comment</w:t>
            </w:r>
          </w:p>
        </w:tc>
        <w:tc>
          <w:tcPr>
            <w:tcW w:w="709" w:type="dxa"/>
            <w:tcBorders>
              <w:top w:val="single" w:sz="12" w:space="0" w:color="auto"/>
              <w:left w:val="nil"/>
              <w:right w:val="single" w:sz="4" w:space="0" w:color="auto"/>
            </w:tcBorders>
            <w:shd w:val="clear" w:color="000000" w:fill="D9D9D9"/>
            <w:noWrap/>
            <w:vAlign w:val="bottom"/>
          </w:tcPr>
          <w:p w14:paraId="6E3D67DC" w14:textId="6EE0AA9C" w:rsidR="00C0107F" w:rsidRDefault="00C0107F" w:rsidP="00C0107F">
            <w:pPr>
              <w:jc w:val="right"/>
              <w:rPr>
                <w:rFonts w:ascii="Times New Roman" w:eastAsia="Calibri" w:hAnsi="Times New Roman"/>
                <w:sz w:val="18"/>
                <w:szCs w:val="18"/>
                <w:lang w:val="en-CA" w:eastAsia="en-US"/>
              </w:rPr>
            </w:pPr>
            <w:r w:rsidRPr="00B15E7D">
              <w:rPr>
                <w:rFonts w:ascii="Times New Roman" w:eastAsia="Calibri" w:hAnsi="Times New Roman"/>
                <w:b/>
                <w:bCs/>
                <w:sz w:val="18"/>
                <w:szCs w:val="18"/>
                <w:lang w:val="en-CA" w:eastAsia="en-US"/>
              </w:rPr>
              <w:t>From</w:t>
            </w:r>
          </w:p>
        </w:tc>
        <w:tc>
          <w:tcPr>
            <w:tcW w:w="709" w:type="dxa"/>
            <w:tcBorders>
              <w:top w:val="single" w:sz="12" w:space="0" w:color="auto"/>
              <w:left w:val="nil"/>
              <w:right w:val="single" w:sz="4" w:space="0" w:color="auto"/>
            </w:tcBorders>
            <w:shd w:val="clear" w:color="000000" w:fill="D9D9D9"/>
            <w:noWrap/>
            <w:vAlign w:val="bottom"/>
          </w:tcPr>
          <w:p w14:paraId="44C64DC5" w14:textId="3BFE0C06" w:rsidR="00C0107F" w:rsidRDefault="00C0107F" w:rsidP="00C0107F">
            <w:pPr>
              <w:jc w:val="right"/>
              <w:rPr>
                <w:rFonts w:ascii="Times New Roman" w:eastAsia="Calibri" w:hAnsi="Times New Roman"/>
                <w:sz w:val="18"/>
                <w:szCs w:val="18"/>
                <w:lang w:val="en-CA" w:eastAsia="en-US"/>
              </w:rPr>
            </w:pPr>
            <w:r w:rsidRPr="00B15E7D">
              <w:rPr>
                <w:rFonts w:ascii="Times New Roman" w:eastAsia="Calibri" w:hAnsi="Times New Roman"/>
                <w:b/>
                <w:bCs/>
                <w:sz w:val="18"/>
                <w:szCs w:val="18"/>
                <w:lang w:val="en-CA" w:eastAsia="en-US"/>
              </w:rPr>
              <w:t>To</w:t>
            </w:r>
          </w:p>
        </w:tc>
        <w:tc>
          <w:tcPr>
            <w:tcW w:w="992" w:type="dxa"/>
            <w:tcBorders>
              <w:top w:val="single" w:sz="12" w:space="0" w:color="auto"/>
              <w:left w:val="nil"/>
              <w:right w:val="single" w:sz="4" w:space="0" w:color="auto"/>
            </w:tcBorders>
            <w:shd w:val="clear" w:color="000000" w:fill="D9D9D9"/>
            <w:noWrap/>
            <w:vAlign w:val="bottom"/>
          </w:tcPr>
          <w:p w14:paraId="06A2594F" w14:textId="1C2004A5" w:rsidR="00C0107F" w:rsidRDefault="00C0107F" w:rsidP="00C0107F">
            <w:pPr>
              <w:jc w:val="right"/>
              <w:rPr>
                <w:rFonts w:ascii="Times New Roman" w:eastAsia="Calibri" w:hAnsi="Times New Roman"/>
                <w:b/>
                <w:bCs/>
                <w:sz w:val="18"/>
                <w:szCs w:val="18"/>
                <w:lang w:val="en-CA" w:eastAsia="en-US"/>
              </w:rPr>
            </w:pPr>
            <w:proofErr w:type="gramStart"/>
            <w:r w:rsidRPr="00B15E7D">
              <w:rPr>
                <w:rFonts w:ascii="Times New Roman" w:eastAsia="Calibri" w:hAnsi="Times New Roman"/>
                <w:b/>
                <w:bCs/>
                <w:sz w:val="18"/>
                <w:szCs w:val="18"/>
                <w:lang w:val="en-CA" w:eastAsia="en-US"/>
              </w:rPr>
              <w:t>Length</w:t>
            </w:r>
            <w:r w:rsidRPr="00B15E7D">
              <w:rPr>
                <w:rFonts w:ascii="Times New Roman" w:eastAsia="Calibri" w:hAnsi="Times New Roman"/>
                <w:b/>
                <w:bCs/>
                <w:sz w:val="18"/>
                <w:szCs w:val="18"/>
                <w:vertAlign w:val="superscript"/>
                <w:lang w:val="en-CA" w:eastAsia="en-US"/>
              </w:rPr>
              <w:t>(</w:t>
            </w:r>
            <w:proofErr w:type="gramEnd"/>
            <w:r w:rsidRPr="00B15E7D">
              <w:rPr>
                <w:rFonts w:ascii="Times New Roman" w:eastAsia="Calibri" w:hAnsi="Times New Roman"/>
                <w:b/>
                <w:bCs/>
                <w:sz w:val="18"/>
                <w:szCs w:val="18"/>
                <w:vertAlign w:val="superscript"/>
                <w:lang w:val="en-CA" w:eastAsia="en-US"/>
              </w:rPr>
              <w:t>1)</w:t>
            </w:r>
          </w:p>
        </w:tc>
        <w:tc>
          <w:tcPr>
            <w:tcW w:w="709" w:type="dxa"/>
            <w:tcBorders>
              <w:top w:val="single" w:sz="12" w:space="0" w:color="auto"/>
              <w:left w:val="nil"/>
              <w:right w:val="single" w:sz="4" w:space="0" w:color="auto"/>
            </w:tcBorders>
            <w:shd w:val="clear" w:color="000000" w:fill="D9D9D9"/>
            <w:noWrap/>
            <w:vAlign w:val="bottom"/>
          </w:tcPr>
          <w:p w14:paraId="1D48DDE7" w14:textId="135EE5D7" w:rsidR="00C0107F" w:rsidRDefault="00C0107F" w:rsidP="00C0107F">
            <w:pPr>
              <w:jc w:val="right"/>
              <w:rPr>
                <w:rFonts w:ascii="Times New Roman" w:hAnsi="Times New Roman"/>
                <w:color w:val="000000"/>
                <w:sz w:val="18"/>
                <w:szCs w:val="18"/>
              </w:rPr>
            </w:pPr>
            <w:r w:rsidRPr="00B14E5E">
              <w:rPr>
                <w:rFonts w:ascii="Times New Roman" w:hAnsi="Times New Roman"/>
                <w:b/>
                <w:bCs/>
                <w:color w:val="000000"/>
                <w:sz w:val="18"/>
                <w:szCs w:val="18"/>
              </w:rPr>
              <w:t>Gold</w:t>
            </w:r>
          </w:p>
        </w:tc>
        <w:tc>
          <w:tcPr>
            <w:tcW w:w="850" w:type="dxa"/>
            <w:tcBorders>
              <w:top w:val="single" w:sz="12" w:space="0" w:color="auto"/>
              <w:left w:val="nil"/>
              <w:right w:val="single" w:sz="4" w:space="0" w:color="auto"/>
            </w:tcBorders>
            <w:shd w:val="clear" w:color="000000" w:fill="D9D9D9"/>
            <w:noWrap/>
            <w:vAlign w:val="bottom"/>
          </w:tcPr>
          <w:p w14:paraId="0F75B539" w14:textId="3AA42FEA" w:rsidR="00C0107F" w:rsidRDefault="00C0107F" w:rsidP="00C0107F">
            <w:pPr>
              <w:jc w:val="right"/>
              <w:rPr>
                <w:rFonts w:ascii="Times New Roman" w:hAnsi="Times New Roman"/>
                <w:b/>
                <w:bCs/>
                <w:color w:val="000000"/>
                <w:sz w:val="18"/>
                <w:szCs w:val="18"/>
              </w:rPr>
            </w:pPr>
            <w:r w:rsidRPr="00B14E5E">
              <w:rPr>
                <w:rFonts w:ascii="Times New Roman" w:hAnsi="Times New Roman"/>
                <w:b/>
                <w:bCs/>
                <w:color w:val="000000"/>
                <w:sz w:val="18"/>
                <w:szCs w:val="18"/>
              </w:rPr>
              <w:t>Silver</w:t>
            </w:r>
          </w:p>
        </w:tc>
        <w:tc>
          <w:tcPr>
            <w:tcW w:w="851" w:type="dxa"/>
            <w:tcBorders>
              <w:top w:val="single" w:sz="12" w:space="0" w:color="auto"/>
              <w:left w:val="single" w:sz="4" w:space="0" w:color="auto"/>
              <w:right w:val="single" w:sz="4" w:space="0" w:color="auto"/>
            </w:tcBorders>
            <w:shd w:val="clear" w:color="000000" w:fill="D9D9D9"/>
            <w:vAlign w:val="bottom"/>
          </w:tcPr>
          <w:p w14:paraId="31B5F811" w14:textId="47CEF06F" w:rsidR="00C0107F" w:rsidRDefault="00C0107F" w:rsidP="00C0107F">
            <w:pPr>
              <w:jc w:val="right"/>
              <w:rPr>
                <w:rFonts w:ascii="Times New Roman" w:hAnsi="Times New Roman"/>
                <w:color w:val="000000"/>
                <w:sz w:val="18"/>
                <w:szCs w:val="18"/>
              </w:rPr>
            </w:pPr>
            <w:r w:rsidRPr="00B14E5E">
              <w:rPr>
                <w:rFonts w:ascii="Times New Roman" w:hAnsi="Times New Roman"/>
                <w:b/>
                <w:bCs/>
                <w:color w:val="000000"/>
                <w:sz w:val="18"/>
                <w:szCs w:val="18"/>
              </w:rPr>
              <w:t>Copper</w:t>
            </w:r>
          </w:p>
        </w:tc>
        <w:tc>
          <w:tcPr>
            <w:tcW w:w="708" w:type="dxa"/>
            <w:tcBorders>
              <w:top w:val="single" w:sz="12" w:space="0" w:color="auto"/>
              <w:left w:val="nil"/>
              <w:right w:val="single" w:sz="4" w:space="0" w:color="auto"/>
            </w:tcBorders>
            <w:shd w:val="clear" w:color="000000" w:fill="D9D9D9"/>
            <w:vAlign w:val="bottom"/>
          </w:tcPr>
          <w:p w14:paraId="2CFA6C09" w14:textId="68EAB6A7" w:rsidR="00C0107F" w:rsidRDefault="00C0107F" w:rsidP="00C0107F">
            <w:pPr>
              <w:jc w:val="right"/>
              <w:rPr>
                <w:rFonts w:ascii="Times New Roman" w:hAnsi="Times New Roman"/>
                <w:color w:val="000000"/>
                <w:sz w:val="18"/>
                <w:szCs w:val="18"/>
              </w:rPr>
            </w:pPr>
            <w:r w:rsidRPr="00B14E5E">
              <w:rPr>
                <w:rFonts w:ascii="Times New Roman" w:hAnsi="Times New Roman"/>
                <w:b/>
                <w:bCs/>
                <w:color w:val="000000"/>
                <w:sz w:val="18"/>
                <w:szCs w:val="18"/>
              </w:rPr>
              <w:t>Lead</w:t>
            </w:r>
          </w:p>
        </w:tc>
        <w:tc>
          <w:tcPr>
            <w:tcW w:w="744" w:type="dxa"/>
            <w:tcBorders>
              <w:top w:val="single" w:sz="12" w:space="0" w:color="auto"/>
              <w:left w:val="nil"/>
              <w:right w:val="single" w:sz="4" w:space="0" w:color="auto"/>
            </w:tcBorders>
            <w:shd w:val="clear" w:color="000000" w:fill="D9D9D9"/>
            <w:vAlign w:val="bottom"/>
          </w:tcPr>
          <w:p w14:paraId="1E0F502A" w14:textId="0F6E06D4" w:rsidR="00C0107F" w:rsidRDefault="00C0107F" w:rsidP="00C0107F">
            <w:pPr>
              <w:jc w:val="right"/>
              <w:rPr>
                <w:rFonts w:ascii="Times New Roman" w:hAnsi="Times New Roman"/>
                <w:color w:val="000000"/>
                <w:sz w:val="18"/>
                <w:szCs w:val="18"/>
              </w:rPr>
            </w:pPr>
            <w:r w:rsidRPr="00B14E5E">
              <w:rPr>
                <w:rFonts w:ascii="Times New Roman" w:hAnsi="Times New Roman"/>
                <w:b/>
                <w:bCs/>
                <w:color w:val="000000"/>
                <w:sz w:val="18"/>
                <w:szCs w:val="18"/>
              </w:rPr>
              <w:t>Zinc</w:t>
            </w:r>
          </w:p>
        </w:tc>
        <w:tc>
          <w:tcPr>
            <w:tcW w:w="851" w:type="dxa"/>
            <w:tcBorders>
              <w:top w:val="single" w:sz="12" w:space="0" w:color="auto"/>
              <w:left w:val="single" w:sz="12" w:space="0" w:color="auto"/>
              <w:right w:val="single" w:sz="12" w:space="0" w:color="auto"/>
            </w:tcBorders>
            <w:shd w:val="clear" w:color="000000" w:fill="D9D9D9"/>
            <w:vAlign w:val="bottom"/>
          </w:tcPr>
          <w:p w14:paraId="4C832C41" w14:textId="0B08A48C" w:rsidR="00C0107F" w:rsidRDefault="00C0107F" w:rsidP="00C0107F">
            <w:pPr>
              <w:jc w:val="right"/>
              <w:rPr>
                <w:rFonts w:ascii="Times New Roman" w:hAnsi="Times New Roman"/>
                <w:b/>
                <w:bCs/>
                <w:color w:val="000000"/>
                <w:sz w:val="18"/>
                <w:szCs w:val="18"/>
              </w:rPr>
            </w:pPr>
            <w:r w:rsidRPr="00B14E5E">
              <w:rPr>
                <w:rFonts w:ascii="Times New Roman" w:hAnsi="Times New Roman"/>
                <w:b/>
                <w:bCs/>
                <w:color w:val="000000"/>
                <w:sz w:val="18"/>
                <w:szCs w:val="18"/>
              </w:rPr>
              <w:t>AgEq Total</w:t>
            </w:r>
            <w:r>
              <w:rPr>
                <w:rFonts w:ascii="Times New Roman" w:hAnsi="Times New Roman"/>
                <w:b/>
                <w:bCs/>
                <w:color w:val="000000"/>
                <w:sz w:val="18"/>
                <w:szCs w:val="18"/>
              </w:rPr>
              <w:t xml:space="preserve"> </w:t>
            </w:r>
            <w:r w:rsidRPr="00D15D7C">
              <w:rPr>
                <w:rFonts w:ascii="Times New Roman" w:eastAsia="Calibri" w:hAnsi="Times New Roman"/>
                <w:b/>
                <w:bCs/>
                <w:sz w:val="18"/>
                <w:szCs w:val="18"/>
                <w:vertAlign w:val="superscript"/>
                <w:lang w:val="en-CA" w:eastAsia="en-US"/>
              </w:rPr>
              <w:t>(2)</w:t>
            </w:r>
          </w:p>
        </w:tc>
      </w:tr>
      <w:tr w:rsidR="00C0107F" w:rsidRPr="005F4CBC" w14:paraId="7E226D67" w14:textId="77777777" w:rsidTr="00C67049">
        <w:trPr>
          <w:trHeight w:val="300"/>
          <w:jc w:val="center"/>
        </w:trPr>
        <w:tc>
          <w:tcPr>
            <w:tcW w:w="1261"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vAlign w:val="bottom"/>
          </w:tcPr>
          <w:p w14:paraId="50703B40" w14:textId="659D44CE" w:rsidR="00C0107F" w:rsidRPr="00B15E7D" w:rsidRDefault="00C0107F" w:rsidP="00C0107F">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12" w:space="0" w:color="auto"/>
              <w:right w:val="single" w:sz="4" w:space="0" w:color="auto"/>
            </w:tcBorders>
            <w:shd w:val="clear" w:color="auto" w:fill="D9D9D9" w:themeFill="background1" w:themeFillShade="D9"/>
            <w:noWrap/>
            <w:vAlign w:val="bottom"/>
          </w:tcPr>
          <w:p w14:paraId="7C9DE6AE" w14:textId="76A8A3A5" w:rsidR="00C0107F" w:rsidRDefault="00C0107F" w:rsidP="00C0107F">
            <w:pPr>
              <w:jc w:val="right"/>
              <w:rPr>
                <w:rFonts w:ascii="Times New Roman" w:eastAsia="Calibri" w:hAnsi="Times New Roman"/>
                <w:sz w:val="18"/>
                <w:szCs w:val="18"/>
                <w:lang w:val="en-CA" w:eastAsia="en-US"/>
              </w:rPr>
            </w:pPr>
          </w:p>
        </w:tc>
        <w:tc>
          <w:tcPr>
            <w:tcW w:w="709" w:type="dxa"/>
            <w:tcBorders>
              <w:left w:val="nil"/>
              <w:bottom w:val="single" w:sz="12" w:space="0" w:color="auto"/>
              <w:right w:val="single" w:sz="4" w:space="0" w:color="auto"/>
            </w:tcBorders>
            <w:shd w:val="clear" w:color="000000" w:fill="D9D9D9"/>
            <w:noWrap/>
            <w:vAlign w:val="bottom"/>
          </w:tcPr>
          <w:p w14:paraId="50A798A5" w14:textId="1B84C6CB" w:rsidR="00C0107F" w:rsidRPr="00FB3FD2" w:rsidRDefault="00C0107F" w:rsidP="00C0107F">
            <w:pPr>
              <w:jc w:val="right"/>
              <w:rPr>
                <w:rFonts w:ascii="Times New Roman" w:eastAsia="Calibri" w:hAnsi="Times New Roman"/>
                <w:b/>
                <w:bCs/>
                <w:sz w:val="18"/>
                <w:szCs w:val="18"/>
                <w:lang w:val="en-CA" w:eastAsia="en-US"/>
              </w:rPr>
            </w:pPr>
            <w:r w:rsidRPr="00B15E7D">
              <w:rPr>
                <w:rFonts w:ascii="Times New Roman" w:eastAsia="Calibri" w:hAnsi="Times New Roman"/>
                <w:sz w:val="18"/>
                <w:szCs w:val="18"/>
                <w:lang w:val="en-CA" w:eastAsia="en-US"/>
              </w:rPr>
              <w:t>m</w:t>
            </w:r>
          </w:p>
        </w:tc>
        <w:tc>
          <w:tcPr>
            <w:tcW w:w="709" w:type="dxa"/>
            <w:tcBorders>
              <w:left w:val="nil"/>
              <w:bottom w:val="single" w:sz="12" w:space="0" w:color="auto"/>
              <w:right w:val="single" w:sz="4" w:space="0" w:color="auto"/>
            </w:tcBorders>
            <w:shd w:val="clear" w:color="000000" w:fill="D9D9D9"/>
            <w:noWrap/>
            <w:vAlign w:val="bottom"/>
          </w:tcPr>
          <w:p w14:paraId="4897E076" w14:textId="3BE3D416" w:rsidR="00C0107F" w:rsidRPr="00FB3FD2" w:rsidRDefault="00C0107F" w:rsidP="00C0107F">
            <w:pPr>
              <w:jc w:val="right"/>
              <w:rPr>
                <w:rFonts w:ascii="Times New Roman" w:eastAsia="Calibri" w:hAnsi="Times New Roman"/>
                <w:b/>
                <w:bCs/>
                <w:sz w:val="18"/>
                <w:szCs w:val="18"/>
                <w:lang w:val="en-CA" w:eastAsia="en-US"/>
              </w:rPr>
            </w:pPr>
            <w:r w:rsidRPr="00B15E7D">
              <w:rPr>
                <w:rFonts w:ascii="Times New Roman" w:eastAsia="Calibri" w:hAnsi="Times New Roman"/>
                <w:sz w:val="18"/>
                <w:szCs w:val="18"/>
                <w:lang w:val="en-CA" w:eastAsia="en-US"/>
              </w:rPr>
              <w:t>m</w:t>
            </w:r>
          </w:p>
        </w:tc>
        <w:tc>
          <w:tcPr>
            <w:tcW w:w="992" w:type="dxa"/>
            <w:tcBorders>
              <w:left w:val="nil"/>
              <w:bottom w:val="single" w:sz="12" w:space="0" w:color="auto"/>
              <w:right w:val="single" w:sz="4" w:space="0" w:color="auto"/>
            </w:tcBorders>
            <w:shd w:val="clear" w:color="000000" w:fill="D9D9D9"/>
            <w:noWrap/>
            <w:vAlign w:val="bottom"/>
          </w:tcPr>
          <w:p w14:paraId="058AE5A3" w14:textId="3A6F27BE" w:rsidR="00C0107F" w:rsidRPr="00FB3FD2" w:rsidRDefault="00C0107F" w:rsidP="00C0107F">
            <w:pPr>
              <w:jc w:val="right"/>
              <w:rPr>
                <w:rFonts w:ascii="Times New Roman" w:eastAsia="Calibri" w:hAnsi="Times New Roman"/>
                <w:b/>
                <w:bCs/>
                <w:sz w:val="18"/>
                <w:szCs w:val="18"/>
                <w:lang w:val="en-CA" w:eastAsia="en-US"/>
              </w:rPr>
            </w:pPr>
            <w:r w:rsidRPr="00B15E7D">
              <w:rPr>
                <w:rFonts w:ascii="Times New Roman" w:eastAsia="Calibri" w:hAnsi="Times New Roman"/>
                <w:sz w:val="18"/>
                <w:szCs w:val="18"/>
                <w:lang w:val="en-CA" w:eastAsia="en-US"/>
              </w:rPr>
              <w:t>m</w:t>
            </w:r>
          </w:p>
        </w:tc>
        <w:tc>
          <w:tcPr>
            <w:tcW w:w="709" w:type="dxa"/>
            <w:tcBorders>
              <w:left w:val="nil"/>
              <w:bottom w:val="single" w:sz="12" w:space="0" w:color="auto"/>
              <w:right w:val="single" w:sz="4" w:space="0" w:color="auto"/>
            </w:tcBorders>
            <w:shd w:val="clear" w:color="000000" w:fill="D9D9D9"/>
            <w:noWrap/>
            <w:vAlign w:val="bottom"/>
          </w:tcPr>
          <w:p w14:paraId="3C985EBB" w14:textId="23C9ABD7" w:rsidR="00C0107F" w:rsidRPr="00FB3FD2" w:rsidRDefault="00C0107F" w:rsidP="00C0107F">
            <w:pPr>
              <w:jc w:val="right"/>
              <w:rPr>
                <w:rFonts w:ascii="Times New Roman" w:eastAsia="Calibri" w:hAnsi="Times New Roman"/>
                <w:b/>
                <w:bCs/>
                <w:sz w:val="18"/>
                <w:szCs w:val="18"/>
                <w:lang w:val="en-CA" w:eastAsia="en-US"/>
              </w:rPr>
            </w:pPr>
            <w:r w:rsidRPr="00B14E5E">
              <w:rPr>
                <w:rFonts w:ascii="Times New Roman" w:hAnsi="Times New Roman"/>
                <w:b/>
                <w:bCs/>
                <w:color w:val="000000"/>
                <w:sz w:val="18"/>
                <w:szCs w:val="18"/>
              </w:rPr>
              <w:t>g/t</w:t>
            </w:r>
          </w:p>
        </w:tc>
        <w:tc>
          <w:tcPr>
            <w:tcW w:w="850" w:type="dxa"/>
            <w:tcBorders>
              <w:left w:val="nil"/>
              <w:bottom w:val="single" w:sz="12" w:space="0" w:color="auto"/>
              <w:right w:val="single" w:sz="4" w:space="0" w:color="auto"/>
            </w:tcBorders>
            <w:shd w:val="clear" w:color="000000" w:fill="D9D9D9"/>
            <w:noWrap/>
            <w:vAlign w:val="bottom"/>
          </w:tcPr>
          <w:p w14:paraId="3C76EE78" w14:textId="3AC99B50" w:rsidR="00C0107F" w:rsidRPr="00FB3FD2" w:rsidRDefault="00C0107F" w:rsidP="00C0107F">
            <w:pPr>
              <w:jc w:val="right"/>
              <w:rPr>
                <w:rFonts w:ascii="Times New Roman" w:eastAsia="Calibri" w:hAnsi="Times New Roman"/>
                <w:b/>
                <w:bCs/>
                <w:sz w:val="18"/>
                <w:szCs w:val="18"/>
                <w:lang w:val="en-CA" w:eastAsia="en-US"/>
              </w:rPr>
            </w:pPr>
            <w:r w:rsidRPr="00B14E5E">
              <w:rPr>
                <w:rFonts w:ascii="Times New Roman" w:hAnsi="Times New Roman"/>
                <w:b/>
                <w:bCs/>
                <w:color w:val="000000"/>
                <w:sz w:val="18"/>
                <w:szCs w:val="18"/>
              </w:rPr>
              <w:t>g/t</w:t>
            </w:r>
          </w:p>
        </w:tc>
        <w:tc>
          <w:tcPr>
            <w:tcW w:w="851" w:type="dxa"/>
            <w:tcBorders>
              <w:left w:val="single" w:sz="4" w:space="0" w:color="auto"/>
              <w:bottom w:val="single" w:sz="12" w:space="0" w:color="auto"/>
              <w:right w:val="single" w:sz="4" w:space="0" w:color="auto"/>
            </w:tcBorders>
            <w:shd w:val="clear" w:color="000000" w:fill="D9D9D9"/>
            <w:vAlign w:val="bottom"/>
          </w:tcPr>
          <w:p w14:paraId="39A756D3" w14:textId="47E69E43" w:rsidR="00C0107F" w:rsidRPr="00FB3FD2" w:rsidRDefault="00C0107F" w:rsidP="00C0107F">
            <w:pPr>
              <w:jc w:val="right"/>
              <w:rPr>
                <w:rFonts w:ascii="Times New Roman" w:hAnsi="Times New Roman"/>
                <w:b/>
                <w:bCs/>
                <w:color w:val="000000"/>
                <w:sz w:val="18"/>
                <w:szCs w:val="18"/>
              </w:rPr>
            </w:pPr>
            <w:r w:rsidRPr="00B14E5E">
              <w:rPr>
                <w:rFonts w:ascii="Times New Roman" w:hAnsi="Times New Roman"/>
                <w:b/>
                <w:bCs/>
                <w:color w:val="000000"/>
                <w:sz w:val="18"/>
                <w:szCs w:val="18"/>
              </w:rPr>
              <w:t>%</w:t>
            </w:r>
          </w:p>
        </w:tc>
        <w:tc>
          <w:tcPr>
            <w:tcW w:w="708" w:type="dxa"/>
            <w:tcBorders>
              <w:left w:val="nil"/>
              <w:bottom w:val="single" w:sz="12" w:space="0" w:color="auto"/>
              <w:right w:val="single" w:sz="4" w:space="0" w:color="auto"/>
            </w:tcBorders>
            <w:shd w:val="clear" w:color="000000" w:fill="D9D9D9"/>
            <w:vAlign w:val="bottom"/>
          </w:tcPr>
          <w:p w14:paraId="63BA9F56" w14:textId="714514C2" w:rsidR="00C0107F" w:rsidRPr="00FB3FD2" w:rsidRDefault="00C0107F" w:rsidP="00C0107F">
            <w:pPr>
              <w:jc w:val="right"/>
              <w:rPr>
                <w:rFonts w:ascii="Times New Roman" w:hAnsi="Times New Roman"/>
                <w:b/>
                <w:bCs/>
                <w:color w:val="000000"/>
                <w:sz w:val="18"/>
                <w:szCs w:val="18"/>
              </w:rPr>
            </w:pPr>
            <w:r w:rsidRPr="00B14E5E">
              <w:rPr>
                <w:rFonts w:ascii="Times New Roman" w:hAnsi="Times New Roman"/>
                <w:b/>
                <w:bCs/>
                <w:color w:val="000000"/>
                <w:sz w:val="18"/>
                <w:szCs w:val="18"/>
              </w:rPr>
              <w:t>%</w:t>
            </w:r>
          </w:p>
        </w:tc>
        <w:tc>
          <w:tcPr>
            <w:tcW w:w="744" w:type="dxa"/>
            <w:tcBorders>
              <w:left w:val="nil"/>
              <w:bottom w:val="single" w:sz="12" w:space="0" w:color="auto"/>
              <w:right w:val="single" w:sz="4" w:space="0" w:color="auto"/>
            </w:tcBorders>
            <w:shd w:val="clear" w:color="000000" w:fill="D9D9D9"/>
            <w:vAlign w:val="bottom"/>
          </w:tcPr>
          <w:p w14:paraId="097F9969" w14:textId="130523FF" w:rsidR="00C0107F" w:rsidRPr="00FB3FD2" w:rsidRDefault="00C0107F" w:rsidP="00C0107F">
            <w:pPr>
              <w:jc w:val="right"/>
              <w:rPr>
                <w:rFonts w:ascii="Times New Roman" w:hAnsi="Times New Roman"/>
                <w:b/>
                <w:bCs/>
                <w:color w:val="000000"/>
                <w:sz w:val="18"/>
                <w:szCs w:val="18"/>
              </w:rPr>
            </w:pPr>
            <w:r w:rsidRPr="00B14E5E">
              <w:rPr>
                <w:rFonts w:ascii="Times New Roman" w:hAnsi="Times New Roman"/>
                <w:b/>
                <w:bCs/>
                <w:color w:val="000000"/>
                <w:sz w:val="18"/>
                <w:szCs w:val="18"/>
              </w:rPr>
              <w:t>%</w:t>
            </w:r>
          </w:p>
        </w:tc>
        <w:tc>
          <w:tcPr>
            <w:tcW w:w="851" w:type="dxa"/>
            <w:tcBorders>
              <w:left w:val="single" w:sz="12" w:space="0" w:color="auto"/>
              <w:bottom w:val="single" w:sz="12" w:space="0" w:color="auto"/>
              <w:right w:val="single" w:sz="12" w:space="0" w:color="auto"/>
            </w:tcBorders>
            <w:shd w:val="clear" w:color="000000" w:fill="D9D9D9"/>
            <w:vAlign w:val="bottom"/>
          </w:tcPr>
          <w:p w14:paraId="7F2D0B96" w14:textId="6256DC45" w:rsidR="00C0107F" w:rsidRPr="00FB3FD2" w:rsidRDefault="00C0107F" w:rsidP="00C0107F">
            <w:pPr>
              <w:jc w:val="right"/>
              <w:rPr>
                <w:rFonts w:ascii="Times New Roman" w:hAnsi="Times New Roman"/>
                <w:b/>
                <w:bCs/>
                <w:color w:val="000000"/>
                <w:sz w:val="18"/>
                <w:szCs w:val="18"/>
              </w:rPr>
            </w:pPr>
            <w:r w:rsidRPr="00B14E5E">
              <w:rPr>
                <w:rFonts w:ascii="Times New Roman" w:hAnsi="Times New Roman"/>
                <w:b/>
                <w:bCs/>
                <w:color w:val="000000"/>
                <w:sz w:val="18"/>
                <w:szCs w:val="18"/>
              </w:rPr>
              <w:t>g/t</w:t>
            </w:r>
          </w:p>
        </w:tc>
      </w:tr>
      <w:tr w:rsidR="00BC314B" w:rsidRPr="005F4CBC" w14:paraId="3190CAEB" w14:textId="77777777" w:rsidTr="00CE7408">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50BF8C4C" w14:textId="39FD1F03" w:rsidR="00BC314B" w:rsidRPr="00B15E7D" w:rsidRDefault="00925D35" w:rsidP="00C0107F">
            <w:pPr>
              <w:rPr>
                <w:rFonts w:ascii="Times New Roman" w:eastAsia="Calibri" w:hAnsi="Times New Roman"/>
                <w:sz w:val="18"/>
                <w:szCs w:val="18"/>
                <w:lang w:val="en-CA" w:eastAsia="en-US"/>
              </w:rPr>
            </w:pPr>
            <w:r>
              <w:rPr>
                <w:rFonts w:ascii="Times New Roman" w:eastAsia="Calibri" w:hAnsi="Times New Roman"/>
                <w:sz w:val="18"/>
                <w:szCs w:val="18"/>
                <w:lang w:val="en-CA" w:eastAsia="en-US"/>
              </w:rPr>
              <w:t>ET-21-233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6200A" w14:textId="77777777" w:rsidR="00BC314B" w:rsidRPr="00892E54" w:rsidRDefault="00BC314B" w:rsidP="00C0107F">
            <w:pPr>
              <w:jc w:val="right"/>
              <w:rPr>
                <w:rFonts w:ascii="Times New Roman" w:eastAsia="Calibri" w:hAnsi="Times New Roman"/>
                <w:sz w:val="18"/>
                <w:szCs w:val="18"/>
                <w:lang w:val="en-CA" w:eastAsia="en-US"/>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14:paraId="51B81711" w14:textId="4C43FF38" w:rsidR="00BC314B" w:rsidRPr="00FB3FD2" w:rsidRDefault="00925D35" w:rsidP="00C0107F">
            <w:pPr>
              <w:jc w:val="right"/>
              <w:rPr>
                <w:rFonts w:ascii="Times New Roman" w:eastAsia="Calibri" w:hAnsi="Times New Roman"/>
                <w:b/>
                <w:bCs/>
                <w:sz w:val="18"/>
                <w:szCs w:val="18"/>
                <w:lang w:val="en-CA" w:eastAsia="en-US"/>
              </w:rPr>
            </w:pPr>
            <w:r>
              <w:rPr>
                <w:rFonts w:ascii="Times New Roman" w:eastAsia="Calibri" w:hAnsi="Times New Roman"/>
                <w:b/>
                <w:bCs/>
                <w:sz w:val="18"/>
                <w:szCs w:val="18"/>
                <w:lang w:val="en-CA" w:eastAsia="en-US"/>
              </w:rPr>
              <w:t>244.5</w:t>
            </w:r>
          </w:p>
        </w:tc>
        <w:tc>
          <w:tcPr>
            <w:tcW w:w="709" w:type="dxa"/>
            <w:tcBorders>
              <w:top w:val="nil"/>
              <w:left w:val="nil"/>
              <w:bottom w:val="single" w:sz="4" w:space="0" w:color="auto"/>
              <w:right w:val="single" w:sz="4" w:space="0" w:color="auto"/>
            </w:tcBorders>
            <w:shd w:val="clear" w:color="auto" w:fill="auto"/>
            <w:noWrap/>
            <w:vAlign w:val="bottom"/>
          </w:tcPr>
          <w:p w14:paraId="1E59D58C" w14:textId="5807A17E" w:rsidR="00BC314B" w:rsidRPr="00FB3FD2" w:rsidRDefault="00925D35" w:rsidP="00C0107F">
            <w:pPr>
              <w:jc w:val="right"/>
              <w:rPr>
                <w:rFonts w:ascii="Times New Roman" w:eastAsia="Calibri" w:hAnsi="Times New Roman"/>
                <w:b/>
                <w:bCs/>
                <w:sz w:val="18"/>
                <w:szCs w:val="18"/>
                <w:lang w:val="en-CA" w:eastAsia="en-US"/>
              </w:rPr>
            </w:pPr>
            <w:r>
              <w:rPr>
                <w:rFonts w:ascii="Times New Roman" w:eastAsia="Calibri" w:hAnsi="Times New Roman"/>
                <w:b/>
                <w:bCs/>
                <w:sz w:val="18"/>
                <w:szCs w:val="18"/>
                <w:lang w:val="en-CA" w:eastAsia="en-US"/>
              </w:rPr>
              <w:t>245.0</w:t>
            </w:r>
          </w:p>
        </w:tc>
        <w:tc>
          <w:tcPr>
            <w:tcW w:w="992" w:type="dxa"/>
            <w:tcBorders>
              <w:top w:val="nil"/>
              <w:left w:val="nil"/>
              <w:bottom w:val="single" w:sz="4" w:space="0" w:color="auto"/>
              <w:right w:val="single" w:sz="4" w:space="0" w:color="auto"/>
            </w:tcBorders>
            <w:shd w:val="clear" w:color="auto" w:fill="auto"/>
            <w:noWrap/>
            <w:vAlign w:val="bottom"/>
          </w:tcPr>
          <w:p w14:paraId="776224B0" w14:textId="515144FC" w:rsidR="00BC314B" w:rsidRPr="00FB3FD2" w:rsidRDefault="00925D35" w:rsidP="00C0107F">
            <w:pPr>
              <w:jc w:val="right"/>
              <w:rPr>
                <w:rFonts w:ascii="Times New Roman" w:eastAsia="Calibri" w:hAnsi="Times New Roman"/>
                <w:b/>
                <w:bCs/>
                <w:sz w:val="18"/>
                <w:szCs w:val="18"/>
                <w:lang w:val="en-CA" w:eastAsia="en-US"/>
              </w:rPr>
            </w:pPr>
            <w:r>
              <w:rPr>
                <w:rFonts w:ascii="Times New Roman" w:eastAsia="Calibri" w:hAnsi="Times New Roman"/>
                <w:b/>
                <w:bCs/>
                <w:sz w:val="18"/>
                <w:szCs w:val="18"/>
                <w:lang w:val="en-CA" w:eastAsia="en-US"/>
              </w:rPr>
              <w:t>0.5</w:t>
            </w:r>
          </w:p>
        </w:tc>
        <w:tc>
          <w:tcPr>
            <w:tcW w:w="709" w:type="dxa"/>
            <w:tcBorders>
              <w:top w:val="nil"/>
              <w:left w:val="nil"/>
              <w:bottom w:val="single" w:sz="4" w:space="0" w:color="auto"/>
              <w:right w:val="single" w:sz="4" w:space="0" w:color="auto"/>
            </w:tcBorders>
            <w:shd w:val="clear" w:color="auto" w:fill="auto"/>
            <w:noWrap/>
            <w:vAlign w:val="bottom"/>
          </w:tcPr>
          <w:p w14:paraId="0B26630F" w14:textId="0D86157D" w:rsidR="00BC314B" w:rsidRPr="00FB3FD2" w:rsidRDefault="00925D35" w:rsidP="00C0107F">
            <w:pPr>
              <w:jc w:val="right"/>
              <w:rPr>
                <w:rFonts w:ascii="Times New Roman" w:eastAsia="Calibri" w:hAnsi="Times New Roman"/>
                <w:b/>
                <w:bCs/>
                <w:sz w:val="18"/>
                <w:szCs w:val="18"/>
                <w:lang w:val="en-CA" w:eastAsia="en-US"/>
              </w:rPr>
            </w:pPr>
            <w:r>
              <w:rPr>
                <w:rFonts w:ascii="Times New Roman" w:eastAsia="Calibri" w:hAnsi="Times New Roman"/>
                <w:b/>
                <w:bCs/>
                <w:sz w:val="18"/>
                <w:szCs w:val="18"/>
                <w:lang w:val="en-CA" w:eastAsia="en-US"/>
              </w:rPr>
              <w:t>0.13</w:t>
            </w:r>
          </w:p>
        </w:tc>
        <w:tc>
          <w:tcPr>
            <w:tcW w:w="850" w:type="dxa"/>
            <w:tcBorders>
              <w:top w:val="nil"/>
              <w:left w:val="nil"/>
              <w:bottom w:val="single" w:sz="4" w:space="0" w:color="auto"/>
              <w:right w:val="single" w:sz="4" w:space="0" w:color="auto"/>
            </w:tcBorders>
            <w:shd w:val="clear" w:color="auto" w:fill="auto"/>
            <w:noWrap/>
            <w:vAlign w:val="bottom"/>
          </w:tcPr>
          <w:p w14:paraId="5AB2F84F" w14:textId="08F54BB9" w:rsidR="00BC314B" w:rsidRPr="00FB3FD2" w:rsidRDefault="00925D35" w:rsidP="00C0107F">
            <w:pPr>
              <w:jc w:val="right"/>
              <w:rPr>
                <w:rFonts w:ascii="Times New Roman" w:eastAsia="Calibri" w:hAnsi="Times New Roman"/>
                <w:b/>
                <w:bCs/>
                <w:sz w:val="18"/>
                <w:szCs w:val="18"/>
                <w:lang w:val="en-CA" w:eastAsia="en-US"/>
              </w:rPr>
            </w:pPr>
            <w:r>
              <w:rPr>
                <w:rFonts w:ascii="Times New Roman" w:eastAsia="Calibri" w:hAnsi="Times New Roman"/>
                <w:b/>
                <w:bCs/>
                <w:sz w:val="18"/>
                <w:szCs w:val="18"/>
                <w:lang w:val="en-CA" w:eastAsia="en-US"/>
              </w:rPr>
              <w:t>491.0</w:t>
            </w:r>
          </w:p>
        </w:tc>
        <w:tc>
          <w:tcPr>
            <w:tcW w:w="851" w:type="dxa"/>
            <w:tcBorders>
              <w:top w:val="nil"/>
              <w:left w:val="single" w:sz="4" w:space="0" w:color="auto"/>
              <w:bottom w:val="single" w:sz="4" w:space="0" w:color="auto"/>
              <w:right w:val="single" w:sz="4" w:space="0" w:color="auto"/>
            </w:tcBorders>
            <w:shd w:val="clear" w:color="auto" w:fill="auto"/>
            <w:vAlign w:val="bottom"/>
          </w:tcPr>
          <w:p w14:paraId="1EECE1F1" w14:textId="72ECAB32" w:rsidR="00BC314B" w:rsidRPr="00FB3FD2" w:rsidRDefault="00925D35" w:rsidP="00C0107F">
            <w:pPr>
              <w:jc w:val="right"/>
              <w:rPr>
                <w:rFonts w:ascii="Times New Roman" w:hAnsi="Times New Roman"/>
                <w:b/>
                <w:bCs/>
                <w:color w:val="000000"/>
                <w:sz w:val="18"/>
                <w:szCs w:val="18"/>
              </w:rPr>
            </w:pPr>
            <w:r>
              <w:rPr>
                <w:rFonts w:ascii="Times New Roman" w:hAnsi="Times New Roman"/>
                <w:b/>
                <w:bCs/>
                <w:color w:val="000000"/>
                <w:sz w:val="18"/>
                <w:szCs w:val="18"/>
              </w:rPr>
              <w:t>0.08</w:t>
            </w:r>
          </w:p>
        </w:tc>
        <w:tc>
          <w:tcPr>
            <w:tcW w:w="708" w:type="dxa"/>
            <w:tcBorders>
              <w:top w:val="nil"/>
              <w:left w:val="nil"/>
              <w:bottom w:val="single" w:sz="4" w:space="0" w:color="auto"/>
              <w:right w:val="single" w:sz="4" w:space="0" w:color="auto"/>
            </w:tcBorders>
            <w:shd w:val="clear" w:color="auto" w:fill="auto"/>
            <w:vAlign w:val="bottom"/>
          </w:tcPr>
          <w:p w14:paraId="00A49BF8" w14:textId="27D50BA3" w:rsidR="00BC314B" w:rsidRPr="00FB3FD2" w:rsidRDefault="00925D35" w:rsidP="00C0107F">
            <w:pPr>
              <w:jc w:val="right"/>
              <w:rPr>
                <w:rFonts w:ascii="Times New Roman" w:hAnsi="Times New Roman"/>
                <w:b/>
                <w:bCs/>
                <w:color w:val="000000"/>
                <w:sz w:val="18"/>
                <w:szCs w:val="18"/>
              </w:rPr>
            </w:pPr>
            <w:r>
              <w:rPr>
                <w:rFonts w:ascii="Times New Roman" w:hAnsi="Times New Roman"/>
                <w:b/>
                <w:bCs/>
                <w:color w:val="000000"/>
                <w:sz w:val="18"/>
                <w:szCs w:val="18"/>
              </w:rPr>
              <w:t>0.01</w:t>
            </w:r>
          </w:p>
        </w:tc>
        <w:tc>
          <w:tcPr>
            <w:tcW w:w="744" w:type="dxa"/>
            <w:tcBorders>
              <w:top w:val="nil"/>
              <w:left w:val="nil"/>
              <w:bottom w:val="single" w:sz="4" w:space="0" w:color="auto"/>
              <w:right w:val="single" w:sz="12" w:space="0" w:color="auto"/>
            </w:tcBorders>
            <w:shd w:val="clear" w:color="auto" w:fill="auto"/>
            <w:vAlign w:val="bottom"/>
          </w:tcPr>
          <w:p w14:paraId="46001C29" w14:textId="31AAD92C" w:rsidR="00BC314B" w:rsidRPr="00FB3FD2" w:rsidRDefault="00925D35" w:rsidP="00C0107F">
            <w:pPr>
              <w:jc w:val="right"/>
              <w:rPr>
                <w:rFonts w:ascii="Times New Roman" w:hAnsi="Times New Roman"/>
                <w:b/>
                <w:bCs/>
                <w:color w:val="000000"/>
                <w:sz w:val="18"/>
                <w:szCs w:val="18"/>
              </w:rPr>
            </w:pPr>
            <w:r>
              <w:rPr>
                <w:rFonts w:ascii="Times New Roman" w:hAnsi="Times New Roman"/>
                <w:b/>
                <w:bCs/>
                <w:color w:val="000000"/>
                <w:sz w:val="18"/>
                <w:szCs w:val="18"/>
              </w:rPr>
              <w:t>0.03</w:t>
            </w:r>
          </w:p>
        </w:tc>
        <w:tc>
          <w:tcPr>
            <w:tcW w:w="851" w:type="dxa"/>
            <w:tcBorders>
              <w:top w:val="nil"/>
              <w:left w:val="single" w:sz="12" w:space="0" w:color="auto"/>
              <w:bottom w:val="single" w:sz="4" w:space="0" w:color="auto"/>
              <w:right w:val="single" w:sz="12" w:space="0" w:color="auto"/>
            </w:tcBorders>
            <w:shd w:val="clear" w:color="auto" w:fill="auto"/>
            <w:vAlign w:val="bottom"/>
          </w:tcPr>
          <w:p w14:paraId="0D452B0A" w14:textId="27E1D7FE" w:rsidR="00BC314B" w:rsidRPr="00FB3FD2" w:rsidRDefault="00925D35" w:rsidP="00C0107F">
            <w:pPr>
              <w:jc w:val="right"/>
              <w:rPr>
                <w:rFonts w:ascii="Times New Roman" w:hAnsi="Times New Roman"/>
                <w:b/>
                <w:bCs/>
                <w:color w:val="000000"/>
                <w:sz w:val="18"/>
                <w:szCs w:val="18"/>
              </w:rPr>
            </w:pPr>
            <w:r>
              <w:rPr>
                <w:rFonts w:ascii="Times New Roman" w:hAnsi="Times New Roman"/>
                <w:b/>
                <w:bCs/>
                <w:color w:val="000000"/>
                <w:sz w:val="18"/>
                <w:szCs w:val="18"/>
              </w:rPr>
              <w:t>509.7</w:t>
            </w:r>
          </w:p>
        </w:tc>
      </w:tr>
      <w:tr w:rsidR="00C0107F" w:rsidRPr="005F4CBC" w14:paraId="031E15D6" w14:textId="77777777" w:rsidTr="00CE7408">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53963EEC" w14:textId="77777777" w:rsidR="00C0107F" w:rsidRPr="00B15E7D" w:rsidRDefault="00C0107F" w:rsidP="00C0107F">
            <w:pPr>
              <w:rPr>
                <w:rFonts w:ascii="Times New Roman" w:eastAsia="Calibri" w:hAnsi="Times New Roman"/>
                <w:sz w:val="18"/>
                <w:szCs w:val="18"/>
                <w:lang w:val="en-CA"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8D34D" w14:textId="5E95E250" w:rsidR="00C0107F" w:rsidRDefault="00C0107F" w:rsidP="00C0107F">
            <w:pPr>
              <w:jc w:val="right"/>
              <w:rPr>
                <w:rFonts w:ascii="Times New Roman" w:eastAsia="Calibri" w:hAnsi="Times New Roman"/>
                <w:sz w:val="18"/>
                <w:szCs w:val="18"/>
                <w:lang w:val="en-CA" w:eastAsia="en-US"/>
              </w:rPr>
            </w:pPr>
            <w:r w:rsidRPr="00892E54">
              <w:rPr>
                <w:rFonts w:ascii="Times New Roman" w:eastAsia="Calibri" w:hAnsi="Times New Roman"/>
                <w:sz w:val="18"/>
                <w:szCs w:val="18"/>
                <w:lang w:val="en-CA" w:eastAsia="en-US"/>
              </w:rPr>
              <w:t>Sooy Vein</w:t>
            </w:r>
          </w:p>
        </w:tc>
        <w:tc>
          <w:tcPr>
            <w:tcW w:w="709" w:type="dxa"/>
            <w:tcBorders>
              <w:top w:val="nil"/>
              <w:left w:val="single" w:sz="4" w:space="0" w:color="auto"/>
              <w:bottom w:val="single" w:sz="4" w:space="0" w:color="auto"/>
              <w:right w:val="single" w:sz="4" w:space="0" w:color="auto"/>
            </w:tcBorders>
            <w:shd w:val="clear" w:color="auto" w:fill="auto"/>
            <w:noWrap/>
            <w:vAlign w:val="bottom"/>
          </w:tcPr>
          <w:p w14:paraId="75CF1C91" w14:textId="5EF4CFF9" w:rsidR="00C0107F" w:rsidRPr="00FB3FD2" w:rsidRDefault="00C0107F" w:rsidP="00C0107F">
            <w:pPr>
              <w:jc w:val="right"/>
              <w:rPr>
                <w:rFonts w:ascii="Times New Roman" w:eastAsia="Calibri" w:hAnsi="Times New Roman"/>
                <w:b/>
                <w:bCs/>
                <w:sz w:val="18"/>
                <w:szCs w:val="18"/>
                <w:lang w:val="en-CA" w:eastAsia="en-US"/>
              </w:rPr>
            </w:pPr>
            <w:r w:rsidRPr="00FB3FD2">
              <w:rPr>
                <w:rFonts w:ascii="Times New Roman" w:eastAsia="Calibri" w:hAnsi="Times New Roman"/>
                <w:b/>
                <w:bCs/>
                <w:sz w:val="18"/>
                <w:szCs w:val="18"/>
                <w:lang w:val="en-CA" w:eastAsia="en-US"/>
              </w:rPr>
              <w:t>274.0</w:t>
            </w:r>
          </w:p>
        </w:tc>
        <w:tc>
          <w:tcPr>
            <w:tcW w:w="709" w:type="dxa"/>
            <w:tcBorders>
              <w:top w:val="nil"/>
              <w:left w:val="nil"/>
              <w:bottom w:val="single" w:sz="4" w:space="0" w:color="auto"/>
              <w:right w:val="single" w:sz="4" w:space="0" w:color="auto"/>
            </w:tcBorders>
            <w:shd w:val="clear" w:color="auto" w:fill="auto"/>
            <w:noWrap/>
            <w:vAlign w:val="bottom"/>
          </w:tcPr>
          <w:p w14:paraId="2587E096" w14:textId="70DB5F04" w:rsidR="00C0107F" w:rsidRPr="00FB3FD2" w:rsidRDefault="00C0107F" w:rsidP="00C0107F">
            <w:pPr>
              <w:jc w:val="right"/>
              <w:rPr>
                <w:rFonts w:ascii="Times New Roman" w:eastAsia="Calibri" w:hAnsi="Times New Roman"/>
                <w:b/>
                <w:bCs/>
                <w:sz w:val="18"/>
                <w:szCs w:val="18"/>
                <w:lang w:val="en-CA" w:eastAsia="en-US"/>
              </w:rPr>
            </w:pPr>
            <w:r w:rsidRPr="00FB3FD2">
              <w:rPr>
                <w:rFonts w:ascii="Times New Roman" w:eastAsia="Calibri" w:hAnsi="Times New Roman"/>
                <w:b/>
                <w:bCs/>
                <w:sz w:val="18"/>
                <w:szCs w:val="18"/>
                <w:lang w:val="en-CA" w:eastAsia="en-US"/>
              </w:rPr>
              <w:t>275.0</w:t>
            </w:r>
          </w:p>
        </w:tc>
        <w:tc>
          <w:tcPr>
            <w:tcW w:w="992" w:type="dxa"/>
            <w:tcBorders>
              <w:top w:val="nil"/>
              <w:left w:val="nil"/>
              <w:bottom w:val="single" w:sz="4" w:space="0" w:color="auto"/>
              <w:right w:val="single" w:sz="4" w:space="0" w:color="auto"/>
            </w:tcBorders>
            <w:shd w:val="clear" w:color="auto" w:fill="auto"/>
            <w:noWrap/>
            <w:vAlign w:val="bottom"/>
          </w:tcPr>
          <w:p w14:paraId="68BFA259" w14:textId="2AD91B4F" w:rsidR="00C0107F" w:rsidRPr="00FB3FD2" w:rsidRDefault="00C0107F" w:rsidP="00C0107F">
            <w:pPr>
              <w:jc w:val="right"/>
              <w:rPr>
                <w:rFonts w:ascii="Times New Roman" w:eastAsia="Calibri" w:hAnsi="Times New Roman"/>
                <w:b/>
                <w:bCs/>
                <w:sz w:val="18"/>
                <w:szCs w:val="18"/>
                <w:lang w:val="en-CA" w:eastAsia="en-US"/>
              </w:rPr>
            </w:pPr>
            <w:r w:rsidRPr="00FB3FD2">
              <w:rPr>
                <w:rFonts w:ascii="Times New Roman" w:eastAsia="Calibri" w:hAnsi="Times New Roman"/>
                <w:b/>
                <w:bCs/>
                <w:sz w:val="18"/>
                <w:szCs w:val="18"/>
                <w:lang w:val="en-CA" w:eastAsia="en-US"/>
              </w:rPr>
              <w:t>1.0</w:t>
            </w:r>
          </w:p>
        </w:tc>
        <w:tc>
          <w:tcPr>
            <w:tcW w:w="709" w:type="dxa"/>
            <w:tcBorders>
              <w:top w:val="nil"/>
              <w:left w:val="nil"/>
              <w:bottom w:val="single" w:sz="4" w:space="0" w:color="auto"/>
              <w:right w:val="single" w:sz="4" w:space="0" w:color="auto"/>
            </w:tcBorders>
            <w:shd w:val="clear" w:color="auto" w:fill="auto"/>
            <w:noWrap/>
            <w:vAlign w:val="bottom"/>
          </w:tcPr>
          <w:p w14:paraId="1AC41197" w14:textId="65F96D1B" w:rsidR="00C0107F" w:rsidRPr="00FB3FD2" w:rsidRDefault="00C0107F" w:rsidP="00C0107F">
            <w:pPr>
              <w:jc w:val="right"/>
              <w:rPr>
                <w:rFonts w:ascii="Times New Roman" w:eastAsia="Calibri" w:hAnsi="Times New Roman"/>
                <w:b/>
                <w:bCs/>
                <w:sz w:val="18"/>
                <w:szCs w:val="18"/>
                <w:lang w:val="en-CA" w:eastAsia="en-US"/>
              </w:rPr>
            </w:pPr>
            <w:r w:rsidRPr="00FB3FD2">
              <w:rPr>
                <w:rFonts w:ascii="Times New Roman" w:eastAsia="Calibri" w:hAnsi="Times New Roman"/>
                <w:b/>
                <w:bCs/>
                <w:sz w:val="18"/>
                <w:szCs w:val="18"/>
                <w:lang w:val="en-CA" w:eastAsia="en-US"/>
              </w:rPr>
              <w:t>0.25</w:t>
            </w:r>
          </w:p>
        </w:tc>
        <w:tc>
          <w:tcPr>
            <w:tcW w:w="850" w:type="dxa"/>
            <w:tcBorders>
              <w:top w:val="nil"/>
              <w:left w:val="nil"/>
              <w:bottom w:val="single" w:sz="4" w:space="0" w:color="auto"/>
              <w:right w:val="single" w:sz="4" w:space="0" w:color="auto"/>
            </w:tcBorders>
            <w:shd w:val="clear" w:color="auto" w:fill="auto"/>
            <w:noWrap/>
            <w:vAlign w:val="bottom"/>
          </w:tcPr>
          <w:p w14:paraId="6EE39EDA" w14:textId="2CDB829F" w:rsidR="00C0107F" w:rsidRPr="00FB3FD2" w:rsidRDefault="00C0107F" w:rsidP="00C0107F">
            <w:pPr>
              <w:jc w:val="right"/>
              <w:rPr>
                <w:rFonts w:ascii="Times New Roman" w:eastAsia="Calibri" w:hAnsi="Times New Roman"/>
                <w:b/>
                <w:bCs/>
                <w:sz w:val="18"/>
                <w:szCs w:val="18"/>
                <w:lang w:val="en-CA" w:eastAsia="en-US"/>
              </w:rPr>
            </w:pPr>
            <w:r w:rsidRPr="00FB3FD2">
              <w:rPr>
                <w:rFonts w:ascii="Times New Roman" w:eastAsia="Calibri" w:hAnsi="Times New Roman"/>
                <w:b/>
                <w:bCs/>
                <w:sz w:val="18"/>
                <w:szCs w:val="18"/>
                <w:lang w:val="en-CA" w:eastAsia="en-US"/>
              </w:rPr>
              <w:t xml:space="preserve">       2,041.4 </w:t>
            </w:r>
          </w:p>
        </w:tc>
        <w:tc>
          <w:tcPr>
            <w:tcW w:w="851" w:type="dxa"/>
            <w:tcBorders>
              <w:top w:val="nil"/>
              <w:left w:val="single" w:sz="4" w:space="0" w:color="auto"/>
              <w:bottom w:val="single" w:sz="4" w:space="0" w:color="auto"/>
              <w:right w:val="single" w:sz="4" w:space="0" w:color="auto"/>
            </w:tcBorders>
            <w:shd w:val="clear" w:color="auto" w:fill="auto"/>
            <w:vAlign w:val="bottom"/>
          </w:tcPr>
          <w:p w14:paraId="2D51F899" w14:textId="558A20A3" w:rsidR="00C0107F" w:rsidRPr="00FB3FD2" w:rsidRDefault="00C0107F" w:rsidP="00C0107F">
            <w:pPr>
              <w:jc w:val="right"/>
              <w:rPr>
                <w:rFonts w:ascii="Times New Roman" w:hAnsi="Times New Roman"/>
                <w:b/>
                <w:bCs/>
                <w:color w:val="000000"/>
                <w:sz w:val="18"/>
                <w:szCs w:val="18"/>
              </w:rPr>
            </w:pPr>
            <w:r w:rsidRPr="00FB3FD2">
              <w:rPr>
                <w:rFonts w:ascii="Times New Roman" w:hAnsi="Times New Roman"/>
                <w:b/>
                <w:bCs/>
                <w:color w:val="000000"/>
                <w:sz w:val="18"/>
                <w:szCs w:val="18"/>
              </w:rPr>
              <w:t>0.65</w:t>
            </w:r>
          </w:p>
        </w:tc>
        <w:tc>
          <w:tcPr>
            <w:tcW w:w="708" w:type="dxa"/>
            <w:tcBorders>
              <w:top w:val="nil"/>
              <w:left w:val="nil"/>
              <w:bottom w:val="single" w:sz="4" w:space="0" w:color="auto"/>
              <w:right w:val="single" w:sz="4" w:space="0" w:color="auto"/>
            </w:tcBorders>
            <w:shd w:val="clear" w:color="auto" w:fill="auto"/>
            <w:vAlign w:val="bottom"/>
          </w:tcPr>
          <w:p w14:paraId="3CBAD289" w14:textId="2F12DEF7" w:rsidR="00C0107F" w:rsidRPr="00FB3FD2" w:rsidRDefault="00C0107F" w:rsidP="00C0107F">
            <w:pPr>
              <w:jc w:val="right"/>
              <w:rPr>
                <w:rFonts w:ascii="Times New Roman" w:hAnsi="Times New Roman"/>
                <w:b/>
                <w:bCs/>
                <w:color w:val="000000"/>
                <w:sz w:val="18"/>
                <w:szCs w:val="18"/>
              </w:rPr>
            </w:pPr>
            <w:r w:rsidRPr="00FB3FD2">
              <w:rPr>
                <w:rFonts w:ascii="Times New Roman" w:hAnsi="Times New Roman"/>
                <w:b/>
                <w:bCs/>
                <w:color w:val="000000"/>
                <w:sz w:val="18"/>
                <w:szCs w:val="18"/>
              </w:rPr>
              <w:t>1.18</w:t>
            </w:r>
          </w:p>
        </w:tc>
        <w:tc>
          <w:tcPr>
            <w:tcW w:w="744" w:type="dxa"/>
            <w:tcBorders>
              <w:top w:val="nil"/>
              <w:left w:val="nil"/>
              <w:bottom w:val="single" w:sz="4" w:space="0" w:color="auto"/>
              <w:right w:val="single" w:sz="12" w:space="0" w:color="auto"/>
            </w:tcBorders>
            <w:shd w:val="clear" w:color="auto" w:fill="auto"/>
            <w:vAlign w:val="bottom"/>
          </w:tcPr>
          <w:p w14:paraId="662B9A26" w14:textId="020063BB" w:rsidR="00C0107F" w:rsidRPr="00FB3FD2" w:rsidRDefault="00C0107F" w:rsidP="00C0107F">
            <w:pPr>
              <w:jc w:val="right"/>
              <w:rPr>
                <w:rFonts w:ascii="Times New Roman" w:hAnsi="Times New Roman"/>
                <w:b/>
                <w:bCs/>
                <w:color w:val="000000"/>
                <w:sz w:val="18"/>
                <w:szCs w:val="18"/>
              </w:rPr>
            </w:pPr>
            <w:r w:rsidRPr="00FB3FD2">
              <w:rPr>
                <w:rFonts w:ascii="Times New Roman" w:hAnsi="Times New Roman"/>
                <w:b/>
                <w:bCs/>
                <w:color w:val="000000"/>
                <w:sz w:val="18"/>
                <w:szCs w:val="18"/>
              </w:rPr>
              <w:t>3.63</w:t>
            </w:r>
          </w:p>
        </w:tc>
        <w:tc>
          <w:tcPr>
            <w:tcW w:w="851" w:type="dxa"/>
            <w:tcBorders>
              <w:top w:val="nil"/>
              <w:left w:val="single" w:sz="12" w:space="0" w:color="auto"/>
              <w:bottom w:val="single" w:sz="4" w:space="0" w:color="auto"/>
              <w:right w:val="single" w:sz="12" w:space="0" w:color="auto"/>
            </w:tcBorders>
            <w:shd w:val="clear" w:color="auto" w:fill="auto"/>
            <w:vAlign w:val="bottom"/>
          </w:tcPr>
          <w:p w14:paraId="31C58F7A" w14:textId="013927FA" w:rsidR="00C0107F" w:rsidRPr="00FB3FD2" w:rsidRDefault="00C0107F" w:rsidP="00C0107F">
            <w:pPr>
              <w:jc w:val="right"/>
              <w:rPr>
                <w:rFonts w:ascii="Times New Roman" w:hAnsi="Times New Roman"/>
                <w:b/>
                <w:bCs/>
                <w:color w:val="000000"/>
                <w:sz w:val="18"/>
                <w:szCs w:val="18"/>
              </w:rPr>
            </w:pPr>
            <w:r w:rsidRPr="00FB3FD2">
              <w:rPr>
                <w:rFonts w:ascii="Times New Roman" w:hAnsi="Times New Roman"/>
                <w:b/>
                <w:bCs/>
                <w:color w:val="000000"/>
                <w:sz w:val="18"/>
                <w:szCs w:val="18"/>
              </w:rPr>
              <w:t xml:space="preserve">       2,270.8 </w:t>
            </w:r>
          </w:p>
        </w:tc>
      </w:tr>
      <w:tr w:rsidR="00C0107F" w:rsidRPr="005F4CBC" w14:paraId="797B7F64" w14:textId="77777777" w:rsidTr="00CE7408">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3BB356E8" w14:textId="77777777" w:rsidR="00C0107F" w:rsidRPr="00B15E7D" w:rsidRDefault="00C0107F" w:rsidP="00C0107F">
            <w:pPr>
              <w:rPr>
                <w:rFonts w:ascii="Times New Roman" w:eastAsia="Calibri" w:hAnsi="Times New Roman"/>
                <w:sz w:val="18"/>
                <w:szCs w:val="18"/>
                <w:lang w:val="en-CA" w:eastAsia="en-US"/>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6A19E14A" w14:textId="2C6D807F" w:rsidR="00C0107F" w:rsidRDefault="00C0107F" w:rsidP="00C0107F">
            <w:pPr>
              <w:jc w:val="right"/>
              <w:rPr>
                <w:rFonts w:ascii="Times New Roman" w:eastAsia="Calibri" w:hAnsi="Times New Roman"/>
                <w:sz w:val="18"/>
                <w:szCs w:val="18"/>
                <w:lang w:val="en-CA" w:eastAsia="en-US"/>
              </w:rPr>
            </w:pPr>
            <w:r w:rsidRPr="00892E54">
              <w:rPr>
                <w:rFonts w:ascii="Times New Roman" w:eastAsia="Calibri" w:hAnsi="Times New Roman"/>
                <w:sz w:val="18"/>
                <w:szCs w:val="18"/>
                <w:lang w:val="en-CA" w:eastAsia="en-US"/>
              </w:rPr>
              <w:t>including</w:t>
            </w:r>
          </w:p>
        </w:tc>
        <w:tc>
          <w:tcPr>
            <w:tcW w:w="709" w:type="dxa"/>
            <w:tcBorders>
              <w:top w:val="nil"/>
              <w:left w:val="single" w:sz="4" w:space="0" w:color="auto"/>
              <w:bottom w:val="single" w:sz="4" w:space="0" w:color="auto"/>
              <w:right w:val="single" w:sz="4" w:space="0" w:color="auto"/>
            </w:tcBorders>
            <w:shd w:val="clear" w:color="auto" w:fill="auto"/>
            <w:noWrap/>
            <w:vAlign w:val="bottom"/>
          </w:tcPr>
          <w:p w14:paraId="7DE4BA02" w14:textId="7C2ED11E" w:rsidR="00C0107F" w:rsidRPr="00FB3FD2" w:rsidRDefault="00C0107F" w:rsidP="00C0107F">
            <w:pPr>
              <w:jc w:val="right"/>
              <w:rPr>
                <w:rFonts w:ascii="Times New Roman" w:eastAsia="Calibri" w:hAnsi="Times New Roman"/>
                <w:b/>
                <w:bCs/>
                <w:sz w:val="18"/>
                <w:szCs w:val="18"/>
                <w:lang w:val="en-CA" w:eastAsia="en-US"/>
              </w:rPr>
            </w:pPr>
            <w:r w:rsidRPr="00FB3FD2">
              <w:rPr>
                <w:rFonts w:ascii="Times New Roman" w:eastAsia="Calibri" w:hAnsi="Times New Roman"/>
                <w:b/>
                <w:bCs/>
                <w:sz w:val="18"/>
                <w:szCs w:val="18"/>
                <w:lang w:val="en-CA" w:eastAsia="en-US"/>
              </w:rPr>
              <w:t>274.0</w:t>
            </w:r>
          </w:p>
        </w:tc>
        <w:tc>
          <w:tcPr>
            <w:tcW w:w="709" w:type="dxa"/>
            <w:tcBorders>
              <w:top w:val="nil"/>
              <w:left w:val="nil"/>
              <w:bottom w:val="single" w:sz="4" w:space="0" w:color="auto"/>
              <w:right w:val="single" w:sz="4" w:space="0" w:color="auto"/>
            </w:tcBorders>
            <w:shd w:val="clear" w:color="auto" w:fill="auto"/>
            <w:noWrap/>
            <w:vAlign w:val="bottom"/>
          </w:tcPr>
          <w:p w14:paraId="4AC0CEAB" w14:textId="2B19776B" w:rsidR="00C0107F" w:rsidRPr="00FB3FD2" w:rsidRDefault="00C0107F" w:rsidP="00C0107F">
            <w:pPr>
              <w:jc w:val="right"/>
              <w:rPr>
                <w:rFonts w:ascii="Times New Roman" w:eastAsia="Calibri" w:hAnsi="Times New Roman"/>
                <w:b/>
                <w:bCs/>
                <w:sz w:val="18"/>
                <w:szCs w:val="18"/>
                <w:lang w:val="en-CA" w:eastAsia="en-US"/>
              </w:rPr>
            </w:pPr>
            <w:r w:rsidRPr="00FB3FD2">
              <w:rPr>
                <w:rFonts w:ascii="Times New Roman" w:eastAsia="Calibri" w:hAnsi="Times New Roman"/>
                <w:b/>
                <w:bCs/>
                <w:sz w:val="18"/>
                <w:szCs w:val="18"/>
                <w:lang w:val="en-CA" w:eastAsia="en-US"/>
              </w:rPr>
              <w:t>274.5</w:t>
            </w:r>
          </w:p>
        </w:tc>
        <w:tc>
          <w:tcPr>
            <w:tcW w:w="992" w:type="dxa"/>
            <w:tcBorders>
              <w:top w:val="nil"/>
              <w:left w:val="nil"/>
              <w:bottom w:val="single" w:sz="4" w:space="0" w:color="auto"/>
              <w:right w:val="single" w:sz="4" w:space="0" w:color="auto"/>
            </w:tcBorders>
            <w:shd w:val="clear" w:color="auto" w:fill="auto"/>
            <w:noWrap/>
            <w:vAlign w:val="bottom"/>
          </w:tcPr>
          <w:p w14:paraId="61C55E58" w14:textId="0B06FFBE" w:rsidR="00C0107F" w:rsidRPr="00FB3FD2" w:rsidRDefault="00C0107F" w:rsidP="00C0107F">
            <w:pPr>
              <w:jc w:val="right"/>
              <w:rPr>
                <w:rFonts w:ascii="Times New Roman" w:eastAsia="Calibri" w:hAnsi="Times New Roman"/>
                <w:b/>
                <w:bCs/>
                <w:sz w:val="18"/>
                <w:szCs w:val="18"/>
                <w:lang w:val="en-CA" w:eastAsia="en-US"/>
              </w:rPr>
            </w:pPr>
            <w:r w:rsidRPr="00FB3FD2">
              <w:rPr>
                <w:rFonts w:ascii="Times New Roman" w:eastAsia="Calibri" w:hAnsi="Times New Roman"/>
                <w:b/>
                <w:bCs/>
                <w:sz w:val="18"/>
                <w:szCs w:val="18"/>
                <w:lang w:val="en-CA" w:eastAsia="en-US"/>
              </w:rPr>
              <w:t>0.5</w:t>
            </w:r>
          </w:p>
        </w:tc>
        <w:tc>
          <w:tcPr>
            <w:tcW w:w="709" w:type="dxa"/>
            <w:tcBorders>
              <w:top w:val="nil"/>
              <w:left w:val="nil"/>
              <w:bottom w:val="single" w:sz="4" w:space="0" w:color="auto"/>
              <w:right w:val="single" w:sz="4" w:space="0" w:color="auto"/>
            </w:tcBorders>
            <w:shd w:val="clear" w:color="auto" w:fill="auto"/>
            <w:noWrap/>
            <w:vAlign w:val="bottom"/>
          </w:tcPr>
          <w:p w14:paraId="6BC14935" w14:textId="268DD485" w:rsidR="00C0107F" w:rsidRPr="00FB3FD2" w:rsidRDefault="00C0107F" w:rsidP="00C0107F">
            <w:pPr>
              <w:jc w:val="right"/>
              <w:rPr>
                <w:rFonts w:ascii="Times New Roman" w:eastAsia="Calibri" w:hAnsi="Times New Roman"/>
                <w:b/>
                <w:bCs/>
                <w:sz w:val="18"/>
                <w:szCs w:val="18"/>
                <w:lang w:val="en-CA" w:eastAsia="en-US"/>
              </w:rPr>
            </w:pPr>
            <w:r w:rsidRPr="00FB3FD2">
              <w:rPr>
                <w:rFonts w:ascii="Times New Roman" w:eastAsia="Calibri" w:hAnsi="Times New Roman"/>
                <w:b/>
                <w:bCs/>
                <w:sz w:val="18"/>
                <w:szCs w:val="18"/>
                <w:lang w:val="en-CA" w:eastAsia="en-US"/>
              </w:rPr>
              <w:t>0.45</w:t>
            </w:r>
          </w:p>
        </w:tc>
        <w:tc>
          <w:tcPr>
            <w:tcW w:w="850" w:type="dxa"/>
            <w:tcBorders>
              <w:top w:val="nil"/>
              <w:left w:val="nil"/>
              <w:bottom w:val="single" w:sz="4" w:space="0" w:color="auto"/>
              <w:right w:val="single" w:sz="4" w:space="0" w:color="auto"/>
            </w:tcBorders>
            <w:shd w:val="clear" w:color="auto" w:fill="auto"/>
            <w:noWrap/>
            <w:vAlign w:val="bottom"/>
          </w:tcPr>
          <w:p w14:paraId="71225E07" w14:textId="2A1ECA82" w:rsidR="00C0107F" w:rsidRPr="00FB3FD2" w:rsidRDefault="00C0107F" w:rsidP="00C0107F">
            <w:pPr>
              <w:jc w:val="right"/>
              <w:rPr>
                <w:rFonts w:ascii="Times New Roman" w:eastAsia="Calibri" w:hAnsi="Times New Roman"/>
                <w:b/>
                <w:bCs/>
                <w:sz w:val="18"/>
                <w:szCs w:val="18"/>
                <w:lang w:val="en-CA" w:eastAsia="en-US"/>
              </w:rPr>
            </w:pPr>
            <w:r w:rsidRPr="00FB3FD2">
              <w:rPr>
                <w:rFonts w:ascii="Times New Roman" w:eastAsia="Calibri" w:hAnsi="Times New Roman"/>
                <w:b/>
                <w:bCs/>
                <w:sz w:val="18"/>
                <w:szCs w:val="18"/>
                <w:lang w:val="en-CA" w:eastAsia="en-US"/>
              </w:rPr>
              <w:t xml:space="preserve">       4,048.0 </w:t>
            </w:r>
          </w:p>
        </w:tc>
        <w:tc>
          <w:tcPr>
            <w:tcW w:w="851" w:type="dxa"/>
            <w:tcBorders>
              <w:top w:val="nil"/>
              <w:left w:val="single" w:sz="4" w:space="0" w:color="auto"/>
              <w:bottom w:val="single" w:sz="4" w:space="0" w:color="auto"/>
              <w:right w:val="single" w:sz="4" w:space="0" w:color="auto"/>
            </w:tcBorders>
            <w:shd w:val="clear" w:color="auto" w:fill="auto"/>
            <w:vAlign w:val="bottom"/>
          </w:tcPr>
          <w:p w14:paraId="4E7E2269" w14:textId="63FEA0AC" w:rsidR="00C0107F" w:rsidRPr="00FB3FD2" w:rsidRDefault="00C0107F" w:rsidP="00C0107F">
            <w:pPr>
              <w:jc w:val="right"/>
              <w:rPr>
                <w:rFonts w:ascii="Times New Roman" w:hAnsi="Times New Roman"/>
                <w:b/>
                <w:bCs/>
                <w:color w:val="000000"/>
                <w:sz w:val="18"/>
                <w:szCs w:val="18"/>
              </w:rPr>
            </w:pPr>
            <w:r w:rsidRPr="00FB3FD2">
              <w:rPr>
                <w:rFonts w:ascii="Times New Roman" w:hAnsi="Times New Roman"/>
                <w:b/>
                <w:bCs/>
                <w:color w:val="000000"/>
                <w:sz w:val="18"/>
                <w:szCs w:val="18"/>
              </w:rPr>
              <w:t>1.31</w:t>
            </w:r>
          </w:p>
        </w:tc>
        <w:tc>
          <w:tcPr>
            <w:tcW w:w="708" w:type="dxa"/>
            <w:tcBorders>
              <w:top w:val="nil"/>
              <w:left w:val="nil"/>
              <w:bottom w:val="single" w:sz="4" w:space="0" w:color="auto"/>
              <w:right w:val="single" w:sz="4" w:space="0" w:color="auto"/>
            </w:tcBorders>
            <w:shd w:val="clear" w:color="auto" w:fill="auto"/>
            <w:vAlign w:val="bottom"/>
          </w:tcPr>
          <w:p w14:paraId="57FAF753" w14:textId="3A66D8FA" w:rsidR="00C0107F" w:rsidRPr="00FB3FD2" w:rsidRDefault="00C0107F" w:rsidP="00C0107F">
            <w:pPr>
              <w:jc w:val="right"/>
              <w:rPr>
                <w:rFonts w:ascii="Times New Roman" w:hAnsi="Times New Roman"/>
                <w:b/>
                <w:bCs/>
                <w:color w:val="000000"/>
                <w:sz w:val="18"/>
                <w:szCs w:val="18"/>
              </w:rPr>
            </w:pPr>
            <w:r w:rsidRPr="00FB3FD2">
              <w:rPr>
                <w:rFonts w:ascii="Times New Roman" w:hAnsi="Times New Roman"/>
                <w:b/>
                <w:bCs/>
                <w:color w:val="000000"/>
                <w:sz w:val="18"/>
                <w:szCs w:val="18"/>
              </w:rPr>
              <w:t>0.56</w:t>
            </w:r>
          </w:p>
        </w:tc>
        <w:tc>
          <w:tcPr>
            <w:tcW w:w="744" w:type="dxa"/>
            <w:tcBorders>
              <w:top w:val="nil"/>
              <w:left w:val="nil"/>
              <w:bottom w:val="single" w:sz="4" w:space="0" w:color="auto"/>
              <w:right w:val="single" w:sz="12" w:space="0" w:color="auto"/>
            </w:tcBorders>
            <w:shd w:val="clear" w:color="auto" w:fill="auto"/>
            <w:vAlign w:val="bottom"/>
          </w:tcPr>
          <w:p w14:paraId="51EF1B8B" w14:textId="169ECE48" w:rsidR="00C0107F" w:rsidRPr="00FB3FD2" w:rsidRDefault="00C0107F" w:rsidP="00C0107F">
            <w:pPr>
              <w:jc w:val="right"/>
              <w:rPr>
                <w:rFonts w:ascii="Times New Roman" w:hAnsi="Times New Roman"/>
                <w:b/>
                <w:bCs/>
                <w:color w:val="000000"/>
                <w:sz w:val="18"/>
                <w:szCs w:val="18"/>
              </w:rPr>
            </w:pPr>
            <w:r w:rsidRPr="00FB3FD2">
              <w:rPr>
                <w:rFonts w:ascii="Times New Roman" w:hAnsi="Times New Roman"/>
                <w:b/>
                <w:bCs/>
                <w:color w:val="000000"/>
                <w:sz w:val="18"/>
                <w:szCs w:val="18"/>
              </w:rPr>
              <w:t>7.27</w:t>
            </w:r>
          </w:p>
        </w:tc>
        <w:tc>
          <w:tcPr>
            <w:tcW w:w="851" w:type="dxa"/>
            <w:tcBorders>
              <w:top w:val="nil"/>
              <w:left w:val="single" w:sz="12" w:space="0" w:color="auto"/>
              <w:bottom w:val="single" w:sz="4" w:space="0" w:color="auto"/>
              <w:right w:val="single" w:sz="12" w:space="0" w:color="auto"/>
            </w:tcBorders>
            <w:shd w:val="clear" w:color="auto" w:fill="auto"/>
            <w:vAlign w:val="bottom"/>
          </w:tcPr>
          <w:p w14:paraId="5D008F04" w14:textId="08BF5EBE" w:rsidR="00C0107F" w:rsidRPr="00FB3FD2" w:rsidRDefault="00C0107F" w:rsidP="00C0107F">
            <w:pPr>
              <w:jc w:val="right"/>
              <w:rPr>
                <w:rFonts w:ascii="Times New Roman" w:hAnsi="Times New Roman"/>
                <w:b/>
                <w:bCs/>
                <w:color w:val="000000"/>
                <w:sz w:val="18"/>
                <w:szCs w:val="18"/>
              </w:rPr>
            </w:pPr>
            <w:r w:rsidRPr="00FB3FD2">
              <w:rPr>
                <w:rFonts w:ascii="Times New Roman" w:hAnsi="Times New Roman"/>
                <w:b/>
                <w:bCs/>
                <w:color w:val="000000"/>
                <w:sz w:val="18"/>
                <w:szCs w:val="18"/>
              </w:rPr>
              <w:t xml:space="preserve">       4,461.4 </w:t>
            </w:r>
          </w:p>
        </w:tc>
      </w:tr>
      <w:tr w:rsidR="00C0107F" w:rsidRPr="005F4CBC" w14:paraId="09BD221F" w14:textId="77777777" w:rsidTr="00CE7408">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6B7587E9" w14:textId="77777777" w:rsidR="00C0107F" w:rsidRPr="00B15E7D" w:rsidRDefault="00C0107F" w:rsidP="00C0107F">
            <w:pPr>
              <w:rPr>
                <w:rFonts w:ascii="Times New Roman" w:eastAsia="Calibri" w:hAnsi="Times New Roman"/>
                <w:sz w:val="18"/>
                <w:szCs w:val="18"/>
                <w:lang w:val="en-CA" w:eastAsia="en-US"/>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6EBE597" w14:textId="72732C6A" w:rsidR="00C0107F" w:rsidRDefault="00C0107F" w:rsidP="00C0107F">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 xml:space="preserve"> </w:t>
            </w:r>
          </w:p>
        </w:tc>
        <w:tc>
          <w:tcPr>
            <w:tcW w:w="709" w:type="dxa"/>
            <w:tcBorders>
              <w:top w:val="nil"/>
              <w:left w:val="single" w:sz="4" w:space="0" w:color="auto"/>
              <w:bottom w:val="single" w:sz="4" w:space="0" w:color="auto"/>
              <w:right w:val="single" w:sz="4" w:space="0" w:color="auto"/>
            </w:tcBorders>
            <w:shd w:val="clear" w:color="auto" w:fill="auto"/>
            <w:noWrap/>
            <w:vAlign w:val="bottom"/>
          </w:tcPr>
          <w:p w14:paraId="72D393B7" w14:textId="7A4BAF0C" w:rsidR="00C0107F" w:rsidRPr="00B43692"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350.6</w:t>
            </w:r>
          </w:p>
        </w:tc>
        <w:tc>
          <w:tcPr>
            <w:tcW w:w="709" w:type="dxa"/>
            <w:tcBorders>
              <w:top w:val="nil"/>
              <w:left w:val="nil"/>
              <w:bottom w:val="single" w:sz="4" w:space="0" w:color="auto"/>
              <w:right w:val="single" w:sz="4" w:space="0" w:color="auto"/>
            </w:tcBorders>
            <w:shd w:val="clear" w:color="auto" w:fill="auto"/>
            <w:noWrap/>
            <w:vAlign w:val="bottom"/>
          </w:tcPr>
          <w:p w14:paraId="39D6C6B9" w14:textId="448746AF" w:rsidR="00C0107F" w:rsidRPr="00B43692"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351.5</w:t>
            </w:r>
          </w:p>
        </w:tc>
        <w:tc>
          <w:tcPr>
            <w:tcW w:w="992" w:type="dxa"/>
            <w:tcBorders>
              <w:top w:val="nil"/>
              <w:left w:val="nil"/>
              <w:bottom w:val="single" w:sz="4" w:space="0" w:color="auto"/>
              <w:right w:val="single" w:sz="4" w:space="0" w:color="auto"/>
            </w:tcBorders>
            <w:shd w:val="clear" w:color="auto" w:fill="auto"/>
            <w:noWrap/>
            <w:vAlign w:val="bottom"/>
          </w:tcPr>
          <w:p w14:paraId="7F9268C4" w14:textId="14AF9400" w:rsidR="00C0107F" w:rsidRPr="00500257"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0.9</w:t>
            </w:r>
          </w:p>
        </w:tc>
        <w:tc>
          <w:tcPr>
            <w:tcW w:w="709" w:type="dxa"/>
            <w:tcBorders>
              <w:top w:val="nil"/>
              <w:left w:val="nil"/>
              <w:bottom w:val="single" w:sz="4" w:space="0" w:color="auto"/>
              <w:right w:val="single" w:sz="4" w:space="0" w:color="auto"/>
            </w:tcBorders>
            <w:shd w:val="clear" w:color="auto" w:fill="auto"/>
            <w:noWrap/>
            <w:vAlign w:val="bottom"/>
          </w:tcPr>
          <w:p w14:paraId="2ECA24EF" w14:textId="2ECD711C" w:rsidR="00C0107F" w:rsidRPr="00500257"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0.25</w:t>
            </w:r>
          </w:p>
        </w:tc>
        <w:tc>
          <w:tcPr>
            <w:tcW w:w="850" w:type="dxa"/>
            <w:tcBorders>
              <w:top w:val="nil"/>
              <w:left w:val="nil"/>
              <w:bottom w:val="single" w:sz="4" w:space="0" w:color="auto"/>
              <w:right w:val="single" w:sz="4" w:space="0" w:color="auto"/>
            </w:tcBorders>
            <w:shd w:val="clear" w:color="auto" w:fill="auto"/>
            <w:noWrap/>
            <w:vAlign w:val="bottom"/>
          </w:tcPr>
          <w:p w14:paraId="1BF7B6E0" w14:textId="1A78FFFD" w:rsidR="00C0107F" w:rsidRPr="00500257"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 xml:space="preserve">          171.0 </w:t>
            </w:r>
          </w:p>
        </w:tc>
        <w:tc>
          <w:tcPr>
            <w:tcW w:w="851" w:type="dxa"/>
            <w:tcBorders>
              <w:top w:val="nil"/>
              <w:left w:val="single" w:sz="4" w:space="0" w:color="auto"/>
              <w:bottom w:val="single" w:sz="4" w:space="0" w:color="auto"/>
              <w:right w:val="single" w:sz="4" w:space="0" w:color="auto"/>
            </w:tcBorders>
            <w:shd w:val="clear" w:color="auto" w:fill="auto"/>
            <w:vAlign w:val="bottom"/>
          </w:tcPr>
          <w:p w14:paraId="092F5EE2" w14:textId="655C635D" w:rsidR="00C0107F" w:rsidRPr="00B43692"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0.10</w:t>
            </w:r>
          </w:p>
        </w:tc>
        <w:tc>
          <w:tcPr>
            <w:tcW w:w="708" w:type="dxa"/>
            <w:tcBorders>
              <w:top w:val="nil"/>
              <w:left w:val="nil"/>
              <w:bottom w:val="single" w:sz="4" w:space="0" w:color="auto"/>
              <w:right w:val="single" w:sz="4" w:space="0" w:color="auto"/>
            </w:tcBorders>
            <w:shd w:val="clear" w:color="auto" w:fill="auto"/>
            <w:vAlign w:val="bottom"/>
          </w:tcPr>
          <w:p w14:paraId="7957BDB8" w14:textId="245CE45E" w:rsidR="00C0107F" w:rsidRPr="00B43692"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0.50</w:t>
            </w:r>
          </w:p>
        </w:tc>
        <w:tc>
          <w:tcPr>
            <w:tcW w:w="744" w:type="dxa"/>
            <w:tcBorders>
              <w:top w:val="nil"/>
              <w:left w:val="nil"/>
              <w:bottom w:val="single" w:sz="4" w:space="0" w:color="auto"/>
              <w:right w:val="single" w:sz="12" w:space="0" w:color="auto"/>
            </w:tcBorders>
            <w:shd w:val="clear" w:color="auto" w:fill="auto"/>
            <w:vAlign w:val="bottom"/>
          </w:tcPr>
          <w:p w14:paraId="36162FD5" w14:textId="1AB1AE1C" w:rsidR="00C0107F" w:rsidRPr="00B43692"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0.91</w:t>
            </w:r>
          </w:p>
        </w:tc>
        <w:tc>
          <w:tcPr>
            <w:tcW w:w="851" w:type="dxa"/>
            <w:tcBorders>
              <w:top w:val="nil"/>
              <w:left w:val="single" w:sz="12" w:space="0" w:color="auto"/>
              <w:bottom w:val="single" w:sz="4" w:space="0" w:color="auto"/>
              <w:right w:val="single" w:sz="12" w:space="0" w:color="auto"/>
            </w:tcBorders>
            <w:shd w:val="clear" w:color="auto" w:fill="auto"/>
            <w:vAlign w:val="bottom"/>
          </w:tcPr>
          <w:p w14:paraId="0C35DF1D" w14:textId="30A2517D" w:rsidR="00C0107F" w:rsidRPr="00500257"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 xml:space="preserve">          241.3 </w:t>
            </w:r>
          </w:p>
        </w:tc>
      </w:tr>
      <w:tr w:rsidR="00C0107F" w:rsidRPr="005F4CBC" w14:paraId="33B191C9" w14:textId="77777777" w:rsidTr="00CE7408">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11D31199" w14:textId="77777777" w:rsidR="00C0107F" w:rsidRPr="00B15E7D" w:rsidRDefault="00C0107F" w:rsidP="00C0107F">
            <w:pPr>
              <w:rPr>
                <w:rFonts w:ascii="Times New Roman" w:eastAsia="Calibri" w:hAnsi="Times New Roman"/>
                <w:sz w:val="18"/>
                <w:szCs w:val="18"/>
                <w:lang w:val="en-CA" w:eastAsia="en-US"/>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6956CE35" w14:textId="5CA8AA62" w:rsidR="00C0107F" w:rsidRDefault="00C0107F" w:rsidP="00C0107F">
            <w:pPr>
              <w:jc w:val="right"/>
              <w:rPr>
                <w:rFonts w:ascii="Times New Roman" w:eastAsia="Calibri" w:hAnsi="Times New Roman"/>
                <w:sz w:val="18"/>
                <w:szCs w:val="18"/>
                <w:lang w:val="en-CA" w:eastAsia="en-US"/>
              </w:rPr>
            </w:pPr>
            <w:r w:rsidRPr="00892E54">
              <w:rPr>
                <w:rFonts w:ascii="Times New Roman" w:eastAsia="Calibri" w:hAnsi="Times New Roman"/>
                <w:sz w:val="18"/>
                <w:szCs w:val="18"/>
                <w:lang w:val="en-CA" w:eastAsia="en-US"/>
              </w:rPr>
              <w:t>El Tigre Vein</w:t>
            </w:r>
          </w:p>
        </w:tc>
        <w:tc>
          <w:tcPr>
            <w:tcW w:w="709" w:type="dxa"/>
            <w:tcBorders>
              <w:top w:val="nil"/>
              <w:left w:val="single" w:sz="4" w:space="0" w:color="auto"/>
              <w:bottom w:val="single" w:sz="4" w:space="0" w:color="auto"/>
              <w:right w:val="single" w:sz="4" w:space="0" w:color="auto"/>
            </w:tcBorders>
            <w:shd w:val="clear" w:color="auto" w:fill="auto"/>
            <w:noWrap/>
            <w:vAlign w:val="bottom"/>
          </w:tcPr>
          <w:p w14:paraId="4231A6DD" w14:textId="2F0144F5" w:rsidR="00C0107F" w:rsidRPr="00B43692"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362.9</w:t>
            </w:r>
          </w:p>
        </w:tc>
        <w:tc>
          <w:tcPr>
            <w:tcW w:w="709" w:type="dxa"/>
            <w:tcBorders>
              <w:top w:val="nil"/>
              <w:left w:val="nil"/>
              <w:bottom w:val="single" w:sz="4" w:space="0" w:color="auto"/>
              <w:right w:val="single" w:sz="4" w:space="0" w:color="auto"/>
            </w:tcBorders>
            <w:shd w:val="clear" w:color="auto" w:fill="auto"/>
            <w:noWrap/>
            <w:vAlign w:val="bottom"/>
          </w:tcPr>
          <w:p w14:paraId="05DB3D70" w14:textId="5EBF3FBF" w:rsidR="00C0107F" w:rsidRPr="00B43692"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377.5</w:t>
            </w:r>
          </w:p>
        </w:tc>
        <w:tc>
          <w:tcPr>
            <w:tcW w:w="992" w:type="dxa"/>
            <w:tcBorders>
              <w:top w:val="nil"/>
              <w:left w:val="nil"/>
              <w:bottom w:val="single" w:sz="4" w:space="0" w:color="auto"/>
              <w:right w:val="single" w:sz="4" w:space="0" w:color="auto"/>
            </w:tcBorders>
            <w:shd w:val="clear" w:color="auto" w:fill="auto"/>
            <w:noWrap/>
            <w:vAlign w:val="bottom"/>
          </w:tcPr>
          <w:p w14:paraId="46D09A4C" w14:textId="69FD6CEF" w:rsidR="00C0107F" w:rsidRPr="00500257"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14.6</w:t>
            </w:r>
          </w:p>
        </w:tc>
        <w:tc>
          <w:tcPr>
            <w:tcW w:w="709" w:type="dxa"/>
            <w:tcBorders>
              <w:top w:val="nil"/>
              <w:left w:val="nil"/>
              <w:bottom w:val="single" w:sz="4" w:space="0" w:color="auto"/>
              <w:right w:val="single" w:sz="4" w:space="0" w:color="auto"/>
            </w:tcBorders>
            <w:shd w:val="clear" w:color="auto" w:fill="auto"/>
            <w:noWrap/>
            <w:vAlign w:val="bottom"/>
          </w:tcPr>
          <w:p w14:paraId="4BBC40AE" w14:textId="3A48F1E7" w:rsidR="00C0107F" w:rsidRPr="00500257"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0.17</w:t>
            </w:r>
          </w:p>
        </w:tc>
        <w:tc>
          <w:tcPr>
            <w:tcW w:w="850" w:type="dxa"/>
            <w:tcBorders>
              <w:top w:val="nil"/>
              <w:left w:val="nil"/>
              <w:bottom w:val="single" w:sz="4" w:space="0" w:color="auto"/>
              <w:right w:val="single" w:sz="4" w:space="0" w:color="auto"/>
            </w:tcBorders>
            <w:shd w:val="clear" w:color="auto" w:fill="auto"/>
            <w:noWrap/>
            <w:vAlign w:val="bottom"/>
          </w:tcPr>
          <w:p w14:paraId="100A42B5" w14:textId="1B750609" w:rsidR="00C0107F" w:rsidRPr="00500257"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 xml:space="preserve">            56.7 </w:t>
            </w:r>
          </w:p>
        </w:tc>
        <w:tc>
          <w:tcPr>
            <w:tcW w:w="851" w:type="dxa"/>
            <w:tcBorders>
              <w:top w:val="nil"/>
              <w:left w:val="single" w:sz="4" w:space="0" w:color="auto"/>
              <w:bottom w:val="single" w:sz="4" w:space="0" w:color="auto"/>
              <w:right w:val="single" w:sz="4" w:space="0" w:color="auto"/>
            </w:tcBorders>
            <w:shd w:val="clear" w:color="auto" w:fill="auto"/>
            <w:vAlign w:val="bottom"/>
          </w:tcPr>
          <w:p w14:paraId="74ADD804" w14:textId="2D713859" w:rsidR="00C0107F" w:rsidRPr="00B43692"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0.02</w:t>
            </w:r>
          </w:p>
        </w:tc>
        <w:tc>
          <w:tcPr>
            <w:tcW w:w="708" w:type="dxa"/>
            <w:tcBorders>
              <w:top w:val="nil"/>
              <w:left w:val="nil"/>
              <w:bottom w:val="single" w:sz="4" w:space="0" w:color="auto"/>
              <w:right w:val="single" w:sz="4" w:space="0" w:color="auto"/>
            </w:tcBorders>
            <w:shd w:val="clear" w:color="auto" w:fill="auto"/>
            <w:vAlign w:val="bottom"/>
          </w:tcPr>
          <w:p w14:paraId="4C450F7B" w14:textId="6B8B6F71" w:rsidR="00C0107F" w:rsidRPr="00B43692"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0.00</w:t>
            </w:r>
          </w:p>
        </w:tc>
        <w:tc>
          <w:tcPr>
            <w:tcW w:w="744" w:type="dxa"/>
            <w:tcBorders>
              <w:top w:val="nil"/>
              <w:left w:val="nil"/>
              <w:bottom w:val="single" w:sz="4" w:space="0" w:color="auto"/>
              <w:right w:val="single" w:sz="12" w:space="0" w:color="auto"/>
            </w:tcBorders>
            <w:shd w:val="clear" w:color="auto" w:fill="auto"/>
            <w:vAlign w:val="bottom"/>
          </w:tcPr>
          <w:p w14:paraId="106FCF9B" w14:textId="5F3F3C55" w:rsidR="00C0107F" w:rsidRPr="00B43692"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0.03</w:t>
            </w:r>
          </w:p>
        </w:tc>
        <w:tc>
          <w:tcPr>
            <w:tcW w:w="851" w:type="dxa"/>
            <w:tcBorders>
              <w:top w:val="nil"/>
              <w:left w:val="single" w:sz="12" w:space="0" w:color="auto"/>
              <w:bottom w:val="single" w:sz="4" w:space="0" w:color="auto"/>
              <w:right w:val="single" w:sz="12" w:space="0" w:color="auto"/>
            </w:tcBorders>
            <w:shd w:val="clear" w:color="auto" w:fill="auto"/>
            <w:vAlign w:val="bottom"/>
          </w:tcPr>
          <w:p w14:paraId="2C7C32B2" w14:textId="5E1CE4EC" w:rsidR="00C0107F" w:rsidRPr="00500257"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 xml:space="preserve">            73.1 </w:t>
            </w:r>
          </w:p>
        </w:tc>
      </w:tr>
      <w:tr w:rsidR="00C0107F" w:rsidRPr="005F4CBC" w14:paraId="4EB35425" w14:textId="77777777" w:rsidTr="00CE7408">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7EA8B74E" w14:textId="77777777" w:rsidR="00C0107F" w:rsidRPr="00B15E7D" w:rsidRDefault="00C0107F" w:rsidP="00C0107F">
            <w:pPr>
              <w:rPr>
                <w:rFonts w:ascii="Times New Roman" w:eastAsia="Calibri" w:hAnsi="Times New Roman"/>
                <w:sz w:val="18"/>
                <w:szCs w:val="18"/>
                <w:lang w:val="en-CA" w:eastAsia="en-US"/>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298D2519" w14:textId="2A9CCF19" w:rsidR="00C0107F" w:rsidRDefault="00C0107F" w:rsidP="00C0107F">
            <w:pPr>
              <w:jc w:val="right"/>
              <w:rPr>
                <w:rFonts w:ascii="Times New Roman" w:eastAsia="Calibri" w:hAnsi="Times New Roman"/>
                <w:sz w:val="18"/>
                <w:szCs w:val="18"/>
                <w:lang w:val="en-CA" w:eastAsia="en-US"/>
              </w:rPr>
            </w:pPr>
            <w:r w:rsidRPr="00892E54">
              <w:rPr>
                <w:rFonts w:ascii="Times New Roman" w:eastAsia="Calibri" w:hAnsi="Times New Roman"/>
                <w:sz w:val="18"/>
                <w:szCs w:val="18"/>
                <w:lang w:val="en-CA" w:eastAsia="en-US"/>
              </w:rPr>
              <w:t>including</w:t>
            </w:r>
          </w:p>
        </w:tc>
        <w:tc>
          <w:tcPr>
            <w:tcW w:w="709" w:type="dxa"/>
            <w:tcBorders>
              <w:top w:val="nil"/>
              <w:left w:val="single" w:sz="4" w:space="0" w:color="auto"/>
              <w:bottom w:val="single" w:sz="4" w:space="0" w:color="auto"/>
              <w:right w:val="single" w:sz="4" w:space="0" w:color="auto"/>
            </w:tcBorders>
            <w:shd w:val="clear" w:color="auto" w:fill="auto"/>
            <w:noWrap/>
            <w:vAlign w:val="bottom"/>
          </w:tcPr>
          <w:p w14:paraId="26D4EA01" w14:textId="7754DC83" w:rsidR="00C0107F" w:rsidRPr="00B43692"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363.</w:t>
            </w:r>
            <w:r>
              <w:rPr>
                <w:rFonts w:ascii="Times New Roman" w:eastAsia="Calibri" w:hAnsi="Times New Roman"/>
                <w:sz w:val="18"/>
                <w:szCs w:val="18"/>
                <w:lang w:val="en-CA" w:eastAsia="en-US"/>
              </w:rPr>
              <w:t>4</w:t>
            </w:r>
          </w:p>
        </w:tc>
        <w:tc>
          <w:tcPr>
            <w:tcW w:w="709" w:type="dxa"/>
            <w:tcBorders>
              <w:top w:val="nil"/>
              <w:left w:val="nil"/>
              <w:bottom w:val="single" w:sz="4" w:space="0" w:color="auto"/>
              <w:right w:val="single" w:sz="4" w:space="0" w:color="auto"/>
            </w:tcBorders>
            <w:shd w:val="clear" w:color="auto" w:fill="auto"/>
            <w:noWrap/>
            <w:vAlign w:val="bottom"/>
          </w:tcPr>
          <w:p w14:paraId="5121EB80" w14:textId="72A38B55" w:rsidR="00C0107F" w:rsidRPr="00B43692"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364.0</w:t>
            </w:r>
          </w:p>
        </w:tc>
        <w:tc>
          <w:tcPr>
            <w:tcW w:w="992" w:type="dxa"/>
            <w:tcBorders>
              <w:top w:val="nil"/>
              <w:left w:val="nil"/>
              <w:bottom w:val="single" w:sz="4" w:space="0" w:color="auto"/>
              <w:right w:val="single" w:sz="4" w:space="0" w:color="auto"/>
            </w:tcBorders>
            <w:shd w:val="clear" w:color="auto" w:fill="auto"/>
            <w:noWrap/>
            <w:vAlign w:val="bottom"/>
          </w:tcPr>
          <w:p w14:paraId="1D545DC0" w14:textId="072536FD" w:rsidR="00C0107F" w:rsidRPr="00500257"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0.6</w:t>
            </w:r>
          </w:p>
        </w:tc>
        <w:tc>
          <w:tcPr>
            <w:tcW w:w="709" w:type="dxa"/>
            <w:tcBorders>
              <w:top w:val="nil"/>
              <w:left w:val="nil"/>
              <w:bottom w:val="single" w:sz="4" w:space="0" w:color="auto"/>
              <w:right w:val="single" w:sz="4" w:space="0" w:color="auto"/>
            </w:tcBorders>
            <w:shd w:val="clear" w:color="auto" w:fill="auto"/>
            <w:noWrap/>
            <w:vAlign w:val="bottom"/>
          </w:tcPr>
          <w:p w14:paraId="489D56D5" w14:textId="39BB4C2C" w:rsidR="00C0107F" w:rsidRPr="00500257"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0.11</w:t>
            </w:r>
          </w:p>
        </w:tc>
        <w:tc>
          <w:tcPr>
            <w:tcW w:w="850" w:type="dxa"/>
            <w:tcBorders>
              <w:top w:val="nil"/>
              <w:left w:val="nil"/>
              <w:bottom w:val="single" w:sz="4" w:space="0" w:color="auto"/>
              <w:right w:val="single" w:sz="4" w:space="0" w:color="auto"/>
            </w:tcBorders>
            <w:shd w:val="clear" w:color="auto" w:fill="auto"/>
            <w:noWrap/>
            <w:vAlign w:val="bottom"/>
          </w:tcPr>
          <w:p w14:paraId="5718F92D" w14:textId="6165F9AA" w:rsidR="00C0107F" w:rsidRPr="00500257"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 xml:space="preserve">          380.0 </w:t>
            </w:r>
          </w:p>
        </w:tc>
        <w:tc>
          <w:tcPr>
            <w:tcW w:w="851" w:type="dxa"/>
            <w:tcBorders>
              <w:top w:val="nil"/>
              <w:left w:val="single" w:sz="4" w:space="0" w:color="auto"/>
              <w:bottom w:val="single" w:sz="4" w:space="0" w:color="auto"/>
              <w:right w:val="single" w:sz="4" w:space="0" w:color="auto"/>
            </w:tcBorders>
            <w:shd w:val="clear" w:color="auto" w:fill="auto"/>
            <w:vAlign w:val="bottom"/>
          </w:tcPr>
          <w:p w14:paraId="741C1E58" w14:textId="17FA7381" w:rsidR="00C0107F" w:rsidRPr="00B43692"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0.08</w:t>
            </w:r>
          </w:p>
        </w:tc>
        <w:tc>
          <w:tcPr>
            <w:tcW w:w="708" w:type="dxa"/>
            <w:tcBorders>
              <w:top w:val="nil"/>
              <w:left w:val="nil"/>
              <w:bottom w:val="single" w:sz="4" w:space="0" w:color="auto"/>
              <w:right w:val="single" w:sz="4" w:space="0" w:color="auto"/>
            </w:tcBorders>
            <w:shd w:val="clear" w:color="auto" w:fill="auto"/>
            <w:vAlign w:val="bottom"/>
          </w:tcPr>
          <w:p w14:paraId="75C4FE7E" w14:textId="7E2DE18B" w:rsidR="00C0107F" w:rsidRPr="00B43692"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0.22</w:t>
            </w:r>
          </w:p>
        </w:tc>
        <w:tc>
          <w:tcPr>
            <w:tcW w:w="744" w:type="dxa"/>
            <w:tcBorders>
              <w:top w:val="nil"/>
              <w:left w:val="nil"/>
              <w:bottom w:val="single" w:sz="4" w:space="0" w:color="auto"/>
              <w:right w:val="single" w:sz="12" w:space="0" w:color="auto"/>
            </w:tcBorders>
            <w:shd w:val="clear" w:color="auto" w:fill="auto"/>
            <w:vAlign w:val="bottom"/>
          </w:tcPr>
          <w:p w14:paraId="2164109A" w14:textId="41328EDA" w:rsidR="00C0107F" w:rsidRPr="00B43692"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0.04</w:t>
            </w:r>
          </w:p>
        </w:tc>
        <w:tc>
          <w:tcPr>
            <w:tcW w:w="851" w:type="dxa"/>
            <w:tcBorders>
              <w:top w:val="nil"/>
              <w:left w:val="single" w:sz="12" w:space="0" w:color="auto"/>
              <w:bottom w:val="single" w:sz="4" w:space="0" w:color="auto"/>
              <w:right w:val="single" w:sz="12" w:space="0" w:color="auto"/>
            </w:tcBorders>
            <w:shd w:val="clear" w:color="auto" w:fill="auto"/>
            <w:vAlign w:val="bottom"/>
          </w:tcPr>
          <w:p w14:paraId="16DD9BEB" w14:textId="15872188" w:rsidR="00C0107F" w:rsidRPr="00500257"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 xml:space="preserve">          402.2 </w:t>
            </w:r>
          </w:p>
        </w:tc>
      </w:tr>
      <w:tr w:rsidR="00C0107F" w:rsidRPr="005F4CBC" w14:paraId="61681197" w14:textId="77777777" w:rsidTr="00CE7408">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7D625610" w14:textId="77777777" w:rsidR="00C0107F" w:rsidRPr="00B15E7D" w:rsidRDefault="00C0107F" w:rsidP="00C0107F">
            <w:pPr>
              <w:rPr>
                <w:rFonts w:ascii="Times New Roman" w:eastAsia="Calibri" w:hAnsi="Times New Roman"/>
                <w:sz w:val="18"/>
                <w:szCs w:val="18"/>
                <w:lang w:val="en-CA" w:eastAsia="en-US"/>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408C9ED8" w14:textId="09620D71" w:rsidR="00C0107F" w:rsidRDefault="00C0107F" w:rsidP="00C0107F">
            <w:pPr>
              <w:jc w:val="right"/>
              <w:rPr>
                <w:rFonts w:ascii="Times New Roman" w:eastAsia="Calibri" w:hAnsi="Times New Roman"/>
                <w:sz w:val="18"/>
                <w:szCs w:val="18"/>
                <w:lang w:val="en-CA" w:eastAsia="en-US"/>
              </w:rPr>
            </w:pPr>
            <w:r w:rsidRPr="00892E54">
              <w:rPr>
                <w:rFonts w:ascii="Times New Roman" w:eastAsia="Calibri" w:hAnsi="Times New Roman"/>
                <w:sz w:val="18"/>
                <w:szCs w:val="18"/>
                <w:lang w:val="en-CA" w:eastAsia="en-US"/>
              </w:rPr>
              <w:t>Seitz Kelly Vein</w:t>
            </w:r>
          </w:p>
        </w:tc>
        <w:tc>
          <w:tcPr>
            <w:tcW w:w="709" w:type="dxa"/>
            <w:tcBorders>
              <w:top w:val="nil"/>
              <w:left w:val="single" w:sz="4" w:space="0" w:color="auto"/>
              <w:bottom w:val="single" w:sz="4" w:space="0" w:color="auto"/>
              <w:right w:val="single" w:sz="4" w:space="0" w:color="auto"/>
            </w:tcBorders>
            <w:shd w:val="clear" w:color="auto" w:fill="auto"/>
            <w:noWrap/>
            <w:vAlign w:val="bottom"/>
          </w:tcPr>
          <w:p w14:paraId="6DB6A832" w14:textId="17D6E84E" w:rsidR="00C0107F" w:rsidRPr="00B43692"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447.1</w:t>
            </w:r>
          </w:p>
        </w:tc>
        <w:tc>
          <w:tcPr>
            <w:tcW w:w="709" w:type="dxa"/>
            <w:tcBorders>
              <w:top w:val="nil"/>
              <w:left w:val="nil"/>
              <w:bottom w:val="single" w:sz="4" w:space="0" w:color="auto"/>
              <w:right w:val="single" w:sz="4" w:space="0" w:color="auto"/>
            </w:tcBorders>
            <w:shd w:val="clear" w:color="auto" w:fill="auto"/>
            <w:noWrap/>
            <w:vAlign w:val="bottom"/>
          </w:tcPr>
          <w:p w14:paraId="135F7D4E" w14:textId="2A9AB867" w:rsidR="00C0107F" w:rsidRPr="00B43692"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455.1</w:t>
            </w:r>
          </w:p>
        </w:tc>
        <w:tc>
          <w:tcPr>
            <w:tcW w:w="992" w:type="dxa"/>
            <w:tcBorders>
              <w:top w:val="nil"/>
              <w:left w:val="nil"/>
              <w:bottom w:val="single" w:sz="4" w:space="0" w:color="auto"/>
              <w:right w:val="single" w:sz="4" w:space="0" w:color="auto"/>
            </w:tcBorders>
            <w:shd w:val="clear" w:color="auto" w:fill="auto"/>
            <w:noWrap/>
            <w:vAlign w:val="bottom"/>
          </w:tcPr>
          <w:p w14:paraId="5156C59E" w14:textId="0CA10683" w:rsidR="00C0107F" w:rsidRPr="00500257"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8.0</w:t>
            </w:r>
          </w:p>
        </w:tc>
        <w:tc>
          <w:tcPr>
            <w:tcW w:w="709" w:type="dxa"/>
            <w:tcBorders>
              <w:top w:val="nil"/>
              <w:left w:val="nil"/>
              <w:bottom w:val="single" w:sz="4" w:space="0" w:color="auto"/>
              <w:right w:val="single" w:sz="4" w:space="0" w:color="auto"/>
            </w:tcBorders>
            <w:shd w:val="clear" w:color="auto" w:fill="auto"/>
            <w:noWrap/>
            <w:vAlign w:val="bottom"/>
          </w:tcPr>
          <w:p w14:paraId="08E825A7" w14:textId="188380D2" w:rsidR="00C0107F" w:rsidRPr="00500257"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0.04</w:t>
            </w:r>
          </w:p>
        </w:tc>
        <w:tc>
          <w:tcPr>
            <w:tcW w:w="850" w:type="dxa"/>
            <w:tcBorders>
              <w:top w:val="nil"/>
              <w:left w:val="nil"/>
              <w:bottom w:val="single" w:sz="4" w:space="0" w:color="auto"/>
              <w:right w:val="single" w:sz="4" w:space="0" w:color="auto"/>
            </w:tcBorders>
            <w:shd w:val="clear" w:color="auto" w:fill="auto"/>
            <w:noWrap/>
            <w:vAlign w:val="bottom"/>
          </w:tcPr>
          <w:p w14:paraId="4CF936AF" w14:textId="07F1B8BB" w:rsidR="00C0107F" w:rsidRPr="00500257"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 xml:space="preserve">            72.8 </w:t>
            </w:r>
          </w:p>
        </w:tc>
        <w:tc>
          <w:tcPr>
            <w:tcW w:w="851" w:type="dxa"/>
            <w:tcBorders>
              <w:top w:val="nil"/>
              <w:left w:val="single" w:sz="4" w:space="0" w:color="auto"/>
              <w:bottom w:val="single" w:sz="4" w:space="0" w:color="auto"/>
              <w:right w:val="single" w:sz="4" w:space="0" w:color="auto"/>
            </w:tcBorders>
            <w:shd w:val="clear" w:color="auto" w:fill="auto"/>
            <w:vAlign w:val="bottom"/>
          </w:tcPr>
          <w:p w14:paraId="0FB3A833" w14:textId="12889F05" w:rsidR="00C0107F" w:rsidRPr="00B43692"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0.02</w:t>
            </w:r>
          </w:p>
        </w:tc>
        <w:tc>
          <w:tcPr>
            <w:tcW w:w="708" w:type="dxa"/>
            <w:tcBorders>
              <w:top w:val="nil"/>
              <w:left w:val="nil"/>
              <w:bottom w:val="single" w:sz="4" w:space="0" w:color="auto"/>
              <w:right w:val="single" w:sz="4" w:space="0" w:color="auto"/>
            </w:tcBorders>
            <w:shd w:val="clear" w:color="auto" w:fill="auto"/>
            <w:vAlign w:val="bottom"/>
          </w:tcPr>
          <w:p w14:paraId="7A487115" w14:textId="1E4934A5" w:rsidR="00C0107F" w:rsidRPr="00B43692"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0.05</w:t>
            </w:r>
          </w:p>
        </w:tc>
        <w:tc>
          <w:tcPr>
            <w:tcW w:w="744" w:type="dxa"/>
            <w:tcBorders>
              <w:top w:val="nil"/>
              <w:left w:val="nil"/>
              <w:bottom w:val="single" w:sz="4" w:space="0" w:color="auto"/>
              <w:right w:val="single" w:sz="12" w:space="0" w:color="auto"/>
            </w:tcBorders>
            <w:shd w:val="clear" w:color="auto" w:fill="auto"/>
            <w:vAlign w:val="bottom"/>
          </w:tcPr>
          <w:p w14:paraId="48273A8C" w14:textId="79756FC3" w:rsidR="00C0107F" w:rsidRPr="00B43692"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0.12</w:t>
            </w:r>
          </w:p>
        </w:tc>
        <w:tc>
          <w:tcPr>
            <w:tcW w:w="851" w:type="dxa"/>
            <w:tcBorders>
              <w:top w:val="nil"/>
              <w:left w:val="single" w:sz="12" w:space="0" w:color="auto"/>
              <w:bottom w:val="single" w:sz="4" w:space="0" w:color="auto"/>
              <w:right w:val="single" w:sz="12" w:space="0" w:color="auto"/>
            </w:tcBorders>
            <w:shd w:val="clear" w:color="auto" w:fill="auto"/>
            <w:vAlign w:val="bottom"/>
          </w:tcPr>
          <w:p w14:paraId="23FDF9E2" w14:textId="28AC5C42" w:rsidR="00C0107F" w:rsidRPr="00500257"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 xml:space="preserve">            83.3 </w:t>
            </w:r>
          </w:p>
        </w:tc>
      </w:tr>
      <w:tr w:rsidR="00C0107F" w:rsidRPr="005F4CBC" w14:paraId="5DE10F65" w14:textId="77777777" w:rsidTr="00CE7408">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7077BA6D" w14:textId="77777777" w:rsidR="00C0107F" w:rsidRPr="00B15E7D" w:rsidRDefault="00C0107F" w:rsidP="00C0107F">
            <w:pPr>
              <w:rPr>
                <w:rFonts w:ascii="Times New Roman" w:eastAsia="Calibri" w:hAnsi="Times New Roman"/>
                <w:sz w:val="18"/>
                <w:szCs w:val="18"/>
                <w:lang w:val="en-CA" w:eastAsia="en-US"/>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3C37C901" w14:textId="11AA705C" w:rsidR="00C0107F" w:rsidRDefault="00C0107F" w:rsidP="00C0107F">
            <w:pPr>
              <w:jc w:val="right"/>
              <w:rPr>
                <w:rFonts w:ascii="Times New Roman" w:eastAsia="Calibri" w:hAnsi="Times New Roman"/>
                <w:sz w:val="18"/>
                <w:szCs w:val="18"/>
                <w:lang w:val="en-CA" w:eastAsia="en-US"/>
              </w:rPr>
            </w:pPr>
            <w:r w:rsidRPr="00892E54">
              <w:rPr>
                <w:rFonts w:ascii="Times New Roman" w:eastAsia="Calibri" w:hAnsi="Times New Roman"/>
                <w:sz w:val="18"/>
                <w:szCs w:val="18"/>
                <w:lang w:val="en-CA" w:eastAsia="en-US"/>
              </w:rPr>
              <w:t>including</w:t>
            </w:r>
          </w:p>
        </w:tc>
        <w:tc>
          <w:tcPr>
            <w:tcW w:w="709" w:type="dxa"/>
            <w:tcBorders>
              <w:top w:val="nil"/>
              <w:left w:val="single" w:sz="4" w:space="0" w:color="auto"/>
              <w:bottom w:val="single" w:sz="4" w:space="0" w:color="auto"/>
              <w:right w:val="single" w:sz="4" w:space="0" w:color="auto"/>
            </w:tcBorders>
            <w:shd w:val="clear" w:color="auto" w:fill="auto"/>
            <w:noWrap/>
            <w:vAlign w:val="bottom"/>
          </w:tcPr>
          <w:p w14:paraId="43270A4C" w14:textId="5F489980" w:rsidR="00C0107F" w:rsidRPr="00B43692"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449.1</w:t>
            </w:r>
          </w:p>
        </w:tc>
        <w:tc>
          <w:tcPr>
            <w:tcW w:w="709" w:type="dxa"/>
            <w:tcBorders>
              <w:top w:val="nil"/>
              <w:left w:val="nil"/>
              <w:bottom w:val="single" w:sz="4" w:space="0" w:color="auto"/>
              <w:right w:val="single" w:sz="4" w:space="0" w:color="auto"/>
            </w:tcBorders>
            <w:shd w:val="clear" w:color="auto" w:fill="auto"/>
            <w:noWrap/>
            <w:vAlign w:val="bottom"/>
          </w:tcPr>
          <w:p w14:paraId="4BC2E4C5" w14:textId="7F35ACD8" w:rsidR="00C0107F" w:rsidRPr="00B43692"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450.1</w:t>
            </w:r>
          </w:p>
        </w:tc>
        <w:tc>
          <w:tcPr>
            <w:tcW w:w="992" w:type="dxa"/>
            <w:tcBorders>
              <w:top w:val="nil"/>
              <w:left w:val="nil"/>
              <w:bottom w:val="single" w:sz="4" w:space="0" w:color="auto"/>
              <w:right w:val="single" w:sz="4" w:space="0" w:color="auto"/>
            </w:tcBorders>
            <w:shd w:val="clear" w:color="auto" w:fill="auto"/>
            <w:noWrap/>
            <w:vAlign w:val="bottom"/>
          </w:tcPr>
          <w:p w14:paraId="0ECF2745" w14:textId="4934E982" w:rsidR="00C0107F" w:rsidRPr="00500257"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1.0</w:t>
            </w:r>
          </w:p>
        </w:tc>
        <w:tc>
          <w:tcPr>
            <w:tcW w:w="709" w:type="dxa"/>
            <w:tcBorders>
              <w:top w:val="nil"/>
              <w:left w:val="nil"/>
              <w:bottom w:val="single" w:sz="4" w:space="0" w:color="auto"/>
              <w:right w:val="single" w:sz="4" w:space="0" w:color="auto"/>
            </w:tcBorders>
            <w:shd w:val="clear" w:color="auto" w:fill="auto"/>
            <w:noWrap/>
            <w:vAlign w:val="bottom"/>
          </w:tcPr>
          <w:p w14:paraId="3C224368" w14:textId="0DEEF0A1" w:rsidR="00C0107F" w:rsidRPr="00500257"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0.08</w:t>
            </w:r>
          </w:p>
        </w:tc>
        <w:tc>
          <w:tcPr>
            <w:tcW w:w="850" w:type="dxa"/>
            <w:tcBorders>
              <w:top w:val="nil"/>
              <w:left w:val="nil"/>
              <w:bottom w:val="single" w:sz="4" w:space="0" w:color="auto"/>
              <w:right w:val="single" w:sz="4" w:space="0" w:color="auto"/>
            </w:tcBorders>
            <w:shd w:val="clear" w:color="auto" w:fill="auto"/>
            <w:noWrap/>
            <w:vAlign w:val="bottom"/>
          </w:tcPr>
          <w:p w14:paraId="0980AF3F" w14:textId="22920025" w:rsidR="00C0107F" w:rsidRPr="00500257" w:rsidRDefault="00C0107F" w:rsidP="00C0107F">
            <w:pPr>
              <w:jc w:val="right"/>
              <w:rPr>
                <w:rFonts w:ascii="Times New Roman" w:eastAsia="Calibri" w:hAnsi="Times New Roman"/>
                <w:sz w:val="18"/>
                <w:szCs w:val="18"/>
                <w:lang w:val="en-CA" w:eastAsia="en-US"/>
              </w:rPr>
            </w:pPr>
            <w:r w:rsidRPr="00500257">
              <w:rPr>
                <w:rFonts w:ascii="Times New Roman" w:eastAsia="Calibri" w:hAnsi="Times New Roman"/>
                <w:sz w:val="18"/>
                <w:szCs w:val="18"/>
                <w:lang w:val="en-CA" w:eastAsia="en-US"/>
              </w:rPr>
              <w:t xml:space="preserve">          200.0 </w:t>
            </w:r>
          </w:p>
        </w:tc>
        <w:tc>
          <w:tcPr>
            <w:tcW w:w="851" w:type="dxa"/>
            <w:tcBorders>
              <w:top w:val="nil"/>
              <w:left w:val="single" w:sz="4" w:space="0" w:color="auto"/>
              <w:bottom w:val="single" w:sz="4" w:space="0" w:color="auto"/>
              <w:right w:val="single" w:sz="4" w:space="0" w:color="auto"/>
            </w:tcBorders>
            <w:shd w:val="clear" w:color="auto" w:fill="auto"/>
            <w:vAlign w:val="bottom"/>
          </w:tcPr>
          <w:p w14:paraId="28CFBBC9" w14:textId="294D732B" w:rsidR="00C0107F" w:rsidRPr="00B43692"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0.06</w:t>
            </w:r>
          </w:p>
        </w:tc>
        <w:tc>
          <w:tcPr>
            <w:tcW w:w="708" w:type="dxa"/>
            <w:tcBorders>
              <w:top w:val="nil"/>
              <w:left w:val="nil"/>
              <w:bottom w:val="single" w:sz="4" w:space="0" w:color="auto"/>
              <w:right w:val="single" w:sz="4" w:space="0" w:color="auto"/>
            </w:tcBorders>
            <w:shd w:val="clear" w:color="auto" w:fill="auto"/>
            <w:vAlign w:val="bottom"/>
          </w:tcPr>
          <w:p w14:paraId="4463D4D4" w14:textId="1B47FEAE" w:rsidR="00C0107F" w:rsidRPr="00B43692"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0.00</w:t>
            </w:r>
          </w:p>
        </w:tc>
        <w:tc>
          <w:tcPr>
            <w:tcW w:w="744" w:type="dxa"/>
            <w:tcBorders>
              <w:top w:val="nil"/>
              <w:left w:val="nil"/>
              <w:bottom w:val="single" w:sz="6" w:space="0" w:color="auto"/>
              <w:right w:val="single" w:sz="12" w:space="0" w:color="auto"/>
            </w:tcBorders>
            <w:shd w:val="clear" w:color="auto" w:fill="auto"/>
            <w:vAlign w:val="bottom"/>
          </w:tcPr>
          <w:p w14:paraId="44E89571" w14:textId="34022CAF" w:rsidR="00C0107F" w:rsidRPr="00B43692"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0.20</w:t>
            </w:r>
          </w:p>
        </w:tc>
        <w:tc>
          <w:tcPr>
            <w:tcW w:w="851" w:type="dxa"/>
            <w:tcBorders>
              <w:top w:val="nil"/>
              <w:left w:val="single" w:sz="12" w:space="0" w:color="auto"/>
              <w:bottom w:val="single" w:sz="4" w:space="0" w:color="auto"/>
              <w:right w:val="single" w:sz="12" w:space="0" w:color="auto"/>
            </w:tcBorders>
            <w:shd w:val="clear" w:color="auto" w:fill="auto"/>
            <w:vAlign w:val="bottom"/>
          </w:tcPr>
          <w:p w14:paraId="29B9F462" w14:textId="775C1907" w:rsidR="00C0107F" w:rsidRPr="00500257" w:rsidRDefault="00C0107F" w:rsidP="00C0107F">
            <w:pPr>
              <w:jc w:val="right"/>
              <w:rPr>
                <w:rFonts w:ascii="Times New Roman" w:hAnsi="Times New Roman"/>
                <w:color w:val="000000"/>
                <w:sz w:val="18"/>
                <w:szCs w:val="18"/>
              </w:rPr>
            </w:pPr>
            <w:r w:rsidRPr="00500257">
              <w:rPr>
                <w:rFonts w:ascii="Times New Roman" w:hAnsi="Times New Roman"/>
                <w:color w:val="000000"/>
                <w:sz w:val="18"/>
                <w:szCs w:val="18"/>
              </w:rPr>
              <w:t xml:space="preserve">          218.6 </w:t>
            </w:r>
          </w:p>
        </w:tc>
      </w:tr>
      <w:tr w:rsidR="00C0107F" w:rsidRPr="005F4CBC" w14:paraId="0AF33C11" w14:textId="77777777" w:rsidTr="00CE7408">
        <w:trPr>
          <w:trHeight w:val="300"/>
          <w:jc w:val="center"/>
        </w:trPr>
        <w:tc>
          <w:tcPr>
            <w:tcW w:w="1261" w:type="dxa"/>
            <w:tcBorders>
              <w:top w:val="single" w:sz="6" w:space="0" w:color="auto"/>
              <w:left w:val="single" w:sz="12" w:space="0" w:color="auto"/>
              <w:bottom w:val="single" w:sz="6" w:space="0" w:color="auto"/>
              <w:right w:val="single" w:sz="12" w:space="0" w:color="auto"/>
            </w:tcBorders>
            <w:shd w:val="clear" w:color="auto" w:fill="auto"/>
            <w:vAlign w:val="bottom"/>
          </w:tcPr>
          <w:p w14:paraId="3E328B8F" w14:textId="77777777" w:rsidR="00C0107F" w:rsidRPr="00B15E7D" w:rsidRDefault="00C0107F" w:rsidP="00C0107F">
            <w:pPr>
              <w:rPr>
                <w:rFonts w:ascii="Times New Roman" w:eastAsia="Calibri" w:hAnsi="Times New Roman"/>
                <w:sz w:val="18"/>
                <w:szCs w:val="18"/>
                <w:lang w:val="en-CA" w:eastAsia="en-US"/>
              </w:rPr>
            </w:pPr>
          </w:p>
        </w:tc>
        <w:tc>
          <w:tcPr>
            <w:tcW w:w="1134"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3420C7FD" w14:textId="77777777" w:rsidR="00C0107F" w:rsidRDefault="00C0107F" w:rsidP="00C0107F">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68A502FC" w14:textId="77777777" w:rsidR="00C0107F" w:rsidRPr="00B43692" w:rsidRDefault="00C0107F" w:rsidP="00C0107F">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1D7061BA" w14:textId="77777777" w:rsidR="00C0107F" w:rsidRPr="00B43692" w:rsidRDefault="00C0107F" w:rsidP="00C0107F">
            <w:pPr>
              <w:jc w:val="right"/>
              <w:rPr>
                <w:rFonts w:ascii="Times New Roman" w:eastAsia="Calibri" w:hAnsi="Times New Roman"/>
                <w:sz w:val="18"/>
                <w:szCs w:val="18"/>
                <w:lang w:val="en-CA" w:eastAsia="en-US"/>
              </w:rPr>
            </w:pPr>
          </w:p>
        </w:tc>
        <w:tc>
          <w:tcPr>
            <w:tcW w:w="992" w:type="dxa"/>
            <w:tcBorders>
              <w:top w:val="single" w:sz="6" w:space="0" w:color="auto"/>
              <w:left w:val="nil"/>
              <w:bottom w:val="single" w:sz="6" w:space="0" w:color="auto"/>
              <w:right w:val="single" w:sz="4" w:space="0" w:color="auto"/>
            </w:tcBorders>
            <w:shd w:val="clear" w:color="auto" w:fill="auto"/>
            <w:noWrap/>
            <w:vAlign w:val="bottom"/>
          </w:tcPr>
          <w:p w14:paraId="7B61F0C9" w14:textId="77777777" w:rsidR="00C0107F" w:rsidRPr="00FB3FD2" w:rsidRDefault="00C0107F" w:rsidP="00C0107F">
            <w:pPr>
              <w:jc w:val="right"/>
              <w:rPr>
                <w:rFonts w:ascii="Times New Roman" w:eastAsia="Calibri" w:hAnsi="Times New Roman"/>
                <w:sz w:val="18"/>
                <w:szCs w:val="18"/>
                <w:lang w:val="en-CA" w:eastAsia="en-US"/>
              </w:rPr>
            </w:pPr>
          </w:p>
        </w:tc>
        <w:tc>
          <w:tcPr>
            <w:tcW w:w="709" w:type="dxa"/>
            <w:tcBorders>
              <w:top w:val="single" w:sz="6" w:space="0" w:color="auto"/>
              <w:left w:val="nil"/>
              <w:bottom w:val="single" w:sz="6" w:space="0" w:color="auto"/>
              <w:right w:val="single" w:sz="4" w:space="0" w:color="auto"/>
            </w:tcBorders>
            <w:shd w:val="clear" w:color="auto" w:fill="auto"/>
            <w:noWrap/>
            <w:vAlign w:val="bottom"/>
          </w:tcPr>
          <w:p w14:paraId="775F5583" w14:textId="77777777" w:rsidR="00C0107F" w:rsidRPr="00FB3FD2" w:rsidRDefault="00C0107F" w:rsidP="00C0107F">
            <w:pPr>
              <w:jc w:val="right"/>
              <w:rPr>
                <w:rFonts w:ascii="Times New Roman" w:hAnsi="Times New Roman"/>
                <w:color w:val="000000"/>
                <w:sz w:val="18"/>
                <w:szCs w:val="18"/>
              </w:rPr>
            </w:pPr>
          </w:p>
        </w:tc>
        <w:tc>
          <w:tcPr>
            <w:tcW w:w="850" w:type="dxa"/>
            <w:tcBorders>
              <w:top w:val="single" w:sz="6" w:space="0" w:color="auto"/>
              <w:left w:val="nil"/>
              <w:bottom w:val="single" w:sz="6" w:space="0" w:color="auto"/>
              <w:right w:val="single" w:sz="4" w:space="0" w:color="auto"/>
            </w:tcBorders>
            <w:shd w:val="clear" w:color="auto" w:fill="auto"/>
            <w:noWrap/>
            <w:vAlign w:val="bottom"/>
          </w:tcPr>
          <w:p w14:paraId="1F608498" w14:textId="77777777" w:rsidR="00C0107F" w:rsidRPr="00FB3FD2" w:rsidRDefault="00C0107F" w:rsidP="00C0107F">
            <w:pPr>
              <w:jc w:val="right"/>
              <w:rPr>
                <w:rFonts w:ascii="Times New Roman" w:hAnsi="Times New Roman"/>
                <w:color w:val="000000"/>
                <w:sz w:val="18"/>
                <w:szCs w:val="18"/>
              </w:rPr>
            </w:pPr>
          </w:p>
        </w:tc>
        <w:tc>
          <w:tcPr>
            <w:tcW w:w="851" w:type="dxa"/>
            <w:tcBorders>
              <w:top w:val="single" w:sz="6" w:space="0" w:color="auto"/>
              <w:left w:val="single" w:sz="4" w:space="0" w:color="auto"/>
              <w:bottom w:val="single" w:sz="6" w:space="0" w:color="auto"/>
              <w:right w:val="single" w:sz="4" w:space="0" w:color="auto"/>
            </w:tcBorders>
            <w:shd w:val="clear" w:color="auto" w:fill="auto"/>
            <w:vAlign w:val="bottom"/>
          </w:tcPr>
          <w:p w14:paraId="54CB7463" w14:textId="77777777" w:rsidR="00C0107F" w:rsidRPr="00FB3FD2" w:rsidRDefault="00C0107F" w:rsidP="00C0107F">
            <w:pPr>
              <w:jc w:val="right"/>
              <w:rPr>
                <w:rFonts w:ascii="Times New Roman" w:hAnsi="Times New Roman"/>
                <w:color w:val="000000"/>
                <w:sz w:val="18"/>
                <w:szCs w:val="18"/>
              </w:rPr>
            </w:pPr>
          </w:p>
        </w:tc>
        <w:tc>
          <w:tcPr>
            <w:tcW w:w="708" w:type="dxa"/>
            <w:tcBorders>
              <w:top w:val="single" w:sz="6" w:space="0" w:color="auto"/>
              <w:left w:val="nil"/>
              <w:bottom w:val="single" w:sz="6" w:space="0" w:color="auto"/>
              <w:right w:val="single" w:sz="4" w:space="0" w:color="auto"/>
            </w:tcBorders>
            <w:shd w:val="clear" w:color="auto" w:fill="auto"/>
            <w:vAlign w:val="bottom"/>
          </w:tcPr>
          <w:p w14:paraId="1C3CEA82" w14:textId="77777777" w:rsidR="00C0107F" w:rsidRPr="00FB3FD2" w:rsidRDefault="00C0107F" w:rsidP="00C0107F">
            <w:pPr>
              <w:jc w:val="right"/>
              <w:rPr>
                <w:rFonts w:ascii="Times New Roman" w:hAnsi="Times New Roman"/>
                <w:color w:val="000000"/>
                <w:sz w:val="18"/>
                <w:szCs w:val="18"/>
              </w:rPr>
            </w:pPr>
          </w:p>
        </w:tc>
        <w:tc>
          <w:tcPr>
            <w:tcW w:w="744" w:type="dxa"/>
            <w:tcBorders>
              <w:top w:val="single" w:sz="6" w:space="0" w:color="auto"/>
              <w:left w:val="nil"/>
              <w:bottom w:val="single" w:sz="6" w:space="0" w:color="auto"/>
              <w:right w:val="single" w:sz="12" w:space="0" w:color="auto"/>
            </w:tcBorders>
            <w:shd w:val="clear" w:color="auto" w:fill="auto"/>
            <w:vAlign w:val="bottom"/>
          </w:tcPr>
          <w:p w14:paraId="67FD5052" w14:textId="77777777" w:rsidR="00C0107F" w:rsidRPr="00FB3FD2" w:rsidRDefault="00C0107F" w:rsidP="00C0107F">
            <w:pPr>
              <w:jc w:val="right"/>
              <w:rPr>
                <w:rFonts w:ascii="Times New Roman" w:hAnsi="Times New Roman"/>
                <w:color w:val="000000"/>
                <w:sz w:val="18"/>
                <w:szCs w:val="18"/>
              </w:rPr>
            </w:pPr>
          </w:p>
        </w:tc>
        <w:tc>
          <w:tcPr>
            <w:tcW w:w="851" w:type="dxa"/>
            <w:tcBorders>
              <w:top w:val="single" w:sz="6" w:space="0" w:color="auto"/>
              <w:left w:val="single" w:sz="12" w:space="0" w:color="auto"/>
              <w:bottom w:val="single" w:sz="6" w:space="0" w:color="auto"/>
              <w:right w:val="single" w:sz="12" w:space="0" w:color="auto"/>
            </w:tcBorders>
            <w:shd w:val="clear" w:color="auto" w:fill="auto"/>
            <w:vAlign w:val="bottom"/>
          </w:tcPr>
          <w:p w14:paraId="7BFF447C" w14:textId="77777777" w:rsidR="00C0107F" w:rsidRPr="00FB3FD2" w:rsidRDefault="00C0107F" w:rsidP="00C0107F">
            <w:pPr>
              <w:jc w:val="right"/>
              <w:rPr>
                <w:rFonts w:ascii="Times New Roman" w:hAnsi="Times New Roman"/>
                <w:color w:val="000000"/>
                <w:sz w:val="18"/>
                <w:szCs w:val="18"/>
              </w:rPr>
            </w:pPr>
          </w:p>
        </w:tc>
      </w:tr>
      <w:tr w:rsidR="00C0107F" w:rsidRPr="005F4CBC" w14:paraId="2C946292" w14:textId="77777777" w:rsidTr="00CE7408">
        <w:trPr>
          <w:trHeight w:val="300"/>
          <w:jc w:val="center"/>
        </w:trPr>
        <w:tc>
          <w:tcPr>
            <w:tcW w:w="1261" w:type="dxa"/>
            <w:tcBorders>
              <w:top w:val="single" w:sz="6" w:space="0" w:color="auto"/>
              <w:left w:val="single" w:sz="12" w:space="0" w:color="auto"/>
              <w:bottom w:val="single" w:sz="12" w:space="0" w:color="auto"/>
              <w:right w:val="single" w:sz="12" w:space="0" w:color="auto"/>
            </w:tcBorders>
            <w:shd w:val="clear" w:color="auto" w:fill="auto"/>
            <w:vAlign w:val="bottom"/>
          </w:tcPr>
          <w:p w14:paraId="5C807D9F" w14:textId="625263DB" w:rsidR="00C0107F" w:rsidRPr="00B15E7D" w:rsidRDefault="00C0107F" w:rsidP="00C0107F">
            <w:pPr>
              <w:rPr>
                <w:rFonts w:ascii="Times New Roman" w:eastAsia="Calibri" w:hAnsi="Times New Roman"/>
                <w:sz w:val="18"/>
                <w:szCs w:val="18"/>
                <w:lang w:val="en-CA" w:eastAsia="en-US"/>
              </w:rPr>
            </w:pPr>
            <w:r>
              <w:rPr>
                <w:rFonts w:ascii="Times New Roman" w:eastAsia="Calibri" w:hAnsi="Times New Roman"/>
                <w:sz w:val="18"/>
                <w:szCs w:val="18"/>
                <w:lang w:val="en-CA" w:eastAsia="en-US"/>
              </w:rPr>
              <w:t>ET-21-234</w:t>
            </w:r>
          </w:p>
        </w:tc>
        <w:tc>
          <w:tcPr>
            <w:tcW w:w="1134" w:type="dxa"/>
            <w:tcBorders>
              <w:top w:val="single" w:sz="6" w:space="0" w:color="auto"/>
              <w:left w:val="single" w:sz="12" w:space="0" w:color="auto"/>
              <w:bottom w:val="single" w:sz="12" w:space="0" w:color="auto"/>
              <w:right w:val="single" w:sz="4" w:space="0" w:color="auto"/>
            </w:tcBorders>
            <w:shd w:val="clear" w:color="auto" w:fill="auto"/>
            <w:noWrap/>
            <w:vAlign w:val="bottom"/>
          </w:tcPr>
          <w:p w14:paraId="48601BB2" w14:textId="7055FAC1" w:rsidR="00C0107F" w:rsidRPr="00892E54" w:rsidRDefault="00C0107F" w:rsidP="00C0107F">
            <w:pPr>
              <w:jc w:val="right"/>
              <w:rPr>
                <w:rFonts w:ascii="Times New Roman" w:eastAsia="Calibri" w:hAnsi="Times New Roman"/>
                <w:sz w:val="18"/>
                <w:szCs w:val="18"/>
                <w:highlight w:val="yellow"/>
                <w:lang w:val="en-CA" w:eastAsia="en-US"/>
              </w:rPr>
            </w:pPr>
          </w:p>
        </w:tc>
        <w:tc>
          <w:tcPr>
            <w:tcW w:w="709" w:type="dxa"/>
            <w:tcBorders>
              <w:top w:val="single" w:sz="6" w:space="0" w:color="auto"/>
              <w:left w:val="nil"/>
              <w:bottom w:val="single" w:sz="12" w:space="0" w:color="auto"/>
              <w:right w:val="single" w:sz="4" w:space="0" w:color="auto"/>
            </w:tcBorders>
            <w:shd w:val="clear" w:color="auto" w:fill="auto"/>
            <w:noWrap/>
            <w:vAlign w:val="bottom"/>
          </w:tcPr>
          <w:p w14:paraId="2A135AD3" w14:textId="76E4D00D" w:rsidR="00C0107F" w:rsidRPr="00B43692" w:rsidRDefault="00C0107F" w:rsidP="00C0107F">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152.9</w:t>
            </w:r>
          </w:p>
        </w:tc>
        <w:tc>
          <w:tcPr>
            <w:tcW w:w="709" w:type="dxa"/>
            <w:tcBorders>
              <w:top w:val="single" w:sz="6" w:space="0" w:color="auto"/>
              <w:left w:val="nil"/>
              <w:bottom w:val="single" w:sz="12" w:space="0" w:color="auto"/>
              <w:right w:val="single" w:sz="4" w:space="0" w:color="auto"/>
            </w:tcBorders>
            <w:shd w:val="clear" w:color="auto" w:fill="auto"/>
            <w:noWrap/>
            <w:vAlign w:val="bottom"/>
          </w:tcPr>
          <w:p w14:paraId="43901E5A" w14:textId="4D1621F1" w:rsidR="00C0107F" w:rsidRPr="00B43692" w:rsidRDefault="00C0107F" w:rsidP="00C0107F">
            <w:pPr>
              <w:jc w:val="right"/>
              <w:rPr>
                <w:rFonts w:ascii="Times New Roman" w:eastAsia="Calibri" w:hAnsi="Times New Roman"/>
                <w:sz w:val="18"/>
                <w:szCs w:val="18"/>
                <w:lang w:val="en-CA" w:eastAsia="en-US"/>
              </w:rPr>
            </w:pPr>
            <w:r>
              <w:rPr>
                <w:rFonts w:ascii="Times New Roman" w:eastAsia="Calibri" w:hAnsi="Times New Roman"/>
                <w:sz w:val="18"/>
                <w:szCs w:val="18"/>
                <w:lang w:val="en-CA" w:eastAsia="en-US"/>
              </w:rPr>
              <w:t>155.1</w:t>
            </w:r>
          </w:p>
        </w:tc>
        <w:tc>
          <w:tcPr>
            <w:tcW w:w="992" w:type="dxa"/>
            <w:tcBorders>
              <w:top w:val="single" w:sz="6" w:space="0" w:color="auto"/>
              <w:left w:val="nil"/>
              <w:bottom w:val="single" w:sz="12" w:space="0" w:color="auto"/>
              <w:right w:val="single" w:sz="4" w:space="0" w:color="auto"/>
            </w:tcBorders>
            <w:shd w:val="clear" w:color="auto" w:fill="auto"/>
            <w:noWrap/>
            <w:vAlign w:val="bottom"/>
          </w:tcPr>
          <w:p w14:paraId="0AE94A66" w14:textId="70E84A4E" w:rsidR="00C0107F" w:rsidRPr="00FB3FD2" w:rsidRDefault="00C0107F" w:rsidP="00C0107F">
            <w:pPr>
              <w:jc w:val="right"/>
              <w:rPr>
                <w:rFonts w:ascii="Times New Roman" w:eastAsia="Calibri" w:hAnsi="Times New Roman"/>
                <w:sz w:val="18"/>
                <w:szCs w:val="18"/>
                <w:lang w:val="en-CA" w:eastAsia="en-US"/>
              </w:rPr>
            </w:pPr>
            <w:r w:rsidRPr="00FB3FD2">
              <w:rPr>
                <w:rFonts w:ascii="Times New Roman" w:eastAsia="Calibri" w:hAnsi="Times New Roman"/>
                <w:sz w:val="18"/>
                <w:szCs w:val="18"/>
                <w:lang w:val="en-CA" w:eastAsia="en-US"/>
              </w:rPr>
              <w:t>2.2</w:t>
            </w:r>
          </w:p>
        </w:tc>
        <w:tc>
          <w:tcPr>
            <w:tcW w:w="709" w:type="dxa"/>
            <w:tcBorders>
              <w:top w:val="single" w:sz="6" w:space="0" w:color="auto"/>
              <w:left w:val="nil"/>
              <w:bottom w:val="single" w:sz="12" w:space="0" w:color="auto"/>
              <w:right w:val="single" w:sz="4" w:space="0" w:color="auto"/>
            </w:tcBorders>
            <w:shd w:val="clear" w:color="auto" w:fill="auto"/>
            <w:noWrap/>
            <w:vAlign w:val="bottom"/>
          </w:tcPr>
          <w:p w14:paraId="32D7ED84" w14:textId="3AACA307" w:rsidR="00C0107F" w:rsidRPr="00FB3FD2" w:rsidRDefault="00C0107F" w:rsidP="00C0107F">
            <w:pPr>
              <w:jc w:val="right"/>
              <w:rPr>
                <w:rFonts w:ascii="Times New Roman" w:hAnsi="Times New Roman"/>
                <w:color w:val="000000"/>
                <w:sz w:val="18"/>
                <w:szCs w:val="18"/>
              </w:rPr>
            </w:pPr>
            <w:r w:rsidRPr="00FB3FD2">
              <w:rPr>
                <w:rFonts w:ascii="Times New Roman" w:hAnsi="Times New Roman"/>
                <w:color w:val="000000"/>
                <w:sz w:val="18"/>
                <w:szCs w:val="18"/>
              </w:rPr>
              <w:t>0.07</w:t>
            </w:r>
          </w:p>
        </w:tc>
        <w:tc>
          <w:tcPr>
            <w:tcW w:w="850" w:type="dxa"/>
            <w:tcBorders>
              <w:top w:val="single" w:sz="6" w:space="0" w:color="auto"/>
              <w:left w:val="nil"/>
              <w:bottom w:val="single" w:sz="12" w:space="0" w:color="auto"/>
              <w:right w:val="single" w:sz="4" w:space="0" w:color="auto"/>
            </w:tcBorders>
            <w:shd w:val="clear" w:color="auto" w:fill="auto"/>
            <w:noWrap/>
            <w:vAlign w:val="bottom"/>
          </w:tcPr>
          <w:p w14:paraId="20BFBF37" w14:textId="75481E88" w:rsidR="00C0107F" w:rsidRPr="00FB3FD2" w:rsidRDefault="00C0107F" w:rsidP="00C0107F">
            <w:pPr>
              <w:jc w:val="right"/>
              <w:rPr>
                <w:rFonts w:ascii="Times New Roman" w:hAnsi="Times New Roman"/>
                <w:color w:val="000000"/>
                <w:sz w:val="18"/>
                <w:szCs w:val="18"/>
              </w:rPr>
            </w:pPr>
            <w:r w:rsidRPr="00FB3FD2">
              <w:rPr>
                <w:rFonts w:ascii="Times New Roman" w:hAnsi="Times New Roman"/>
                <w:color w:val="000000"/>
                <w:sz w:val="18"/>
                <w:szCs w:val="18"/>
              </w:rPr>
              <w:t>59.6</w:t>
            </w:r>
          </w:p>
        </w:tc>
        <w:tc>
          <w:tcPr>
            <w:tcW w:w="851" w:type="dxa"/>
            <w:tcBorders>
              <w:top w:val="single" w:sz="6" w:space="0" w:color="auto"/>
              <w:left w:val="single" w:sz="4" w:space="0" w:color="auto"/>
              <w:bottom w:val="single" w:sz="12" w:space="0" w:color="auto"/>
              <w:right w:val="single" w:sz="4" w:space="0" w:color="auto"/>
            </w:tcBorders>
            <w:shd w:val="clear" w:color="auto" w:fill="auto"/>
            <w:vAlign w:val="bottom"/>
          </w:tcPr>
          <w:p w14:paraId="771767C9" w14:textId="00ACE507" w:rsidR="00C0107F" w:rsidRPr="00FB3FD2" w:rsidRDefault="00C0107F" w:rsidP="00C0107F">
            <w:pPr>
              <w:jc w:val="right"/>
              <w:rPr>
                <w:rFonts w:ascii="Times New Roman" w:hAnsi="Times New Roman"/>
                <w:color w:val="000000"/>
                <w:sz w:val="18"/>
                <w:szCs w:val="18"/>
              </w:rPr>
            </w:pPr>
            <w:r w:rsidRPr="00FB3FD2">
              <w:rPr>
                <w:rFonts w:ascii="Times New Roman" w:hAnsi="Times New Roman"/>
                <w:color w:val="000000"/>
                <w:sz w:val="18"/>
                <w:szCs w:val="18"/>
              </w:rPr>
              <w:t>0.02</w:t>
            </w:r>
          </w:p>
        </w:tc>
        <w:tc>
          <w:tcPr>
            <w:tcW w:w="708" w:type="dxa"/>
            <w:tcBorders>
              <w:top w:val="single" w:sz="6" w:space="0" w:color="auto"/>
              <w:left w:val="nil"/>
              <w:bottom w:val="single" w:sz="12" w:space="0" w:color="auto"/>
              <w:right w:val="single" w:sz="4" w:space="0" w:color="auto"/>
            </w:tcBorders>
            <w:shd w:val="clear" w:color="auto" w:fill="auto"/>
            <w:vAlign w:val="bottom"/>
          </w:tcPr>
          <w:p w14:paraId="57F57CCF" w14:textId="08EF8275" w:rsidR="00C0107F" w:rsidRPr="00FB3FD2" w:rsidRDefault="00C0107F" w:rsidP="00C0107F">
            <w:pPr>
              <w:jc w:val="right"/>
              <w:rPr>
                <w:rFonts w:ascii="Times New Roman" w:hAnsi="Times New Roman"/>
                <w:color w:val="000000"/>
                <w:sz w:val="18"/>
                <w:szCs w:val="18"/>
              </w:rPr>
            </w:pPr>
            <w:r w:rsidRPr="00FB3FD2">
              <w:rPr>
                <w:rFonts w:ascii="Times New Roman" w:hAnsi="Times New Roman"/>
                <w:color w:val="000000"/>
                <w:sz w:val="18"/>
                <w:szCs w:val="18"/>
              </w:rPr>
              <w:t>0.11</w:t>
            </w:r>
          </w:p>
        </w:tc>
        <w:tc>
          <w:tcPr>
            <w:tcW w:w="744" w:type="dxa"/>
            <w:tcBorders>
              <w:top w:val="single" w:sz="6" w:space="0" w:color="auto"/>
              <w:left w:val="nil"/>
              <w:bottom w:val="single" w:sz="12" w:space="0" w:color="auto"/>
              <w:right w:val="single" w:sz="12" w:space="0" w:color="auto"/>
            </w:tcBorders>
            <w:shd w:val="clear" w:color="auto" w:fill="auto"/>
            <w:vAlign w:val="bottom"/>
          </w:tcPr>
          <w:p w14:paraId="7FC1F586" w14:textId="513EBC49" w:rsidR="00C0107F" w:rsidRPr="00FB3FD2" w:rsidRDefault="00C0107F" w:rsidP="00C0107F">
            <w:pPr>
              <w:jc w:val="right"/>
              <w:rPr>
                <w:rFonts w:ascii="Times New Roman" w:hAnsi="Times New Roman"/>
                <w:color w:val="000000"/>
                <w:sz w:val="18"/>
                <w:szCs w:val="18"/>
              </w:rPr>
            </w:pPr>
            <w:r w:rsidRPr="00FB3FD2">
              <w:rPr>
                <w:rFonts w:ascii="Times New Roman" w:hAnsi="Times New Roman"/>
                <w:color w:val="000000"/>
                <w:sz w:val="18"/>
                <w:szCs w:val="18"/>
              </w:rPr>
              <w:t>0.16</w:t>
            </w:r>
          </w:p>
        </w:tc>
        <w:tc>
          <w:tcPr>
            <w:tcW w:w="851" w:type="dxa"/>
            <w:tcBorders>
              <w:top w:val="single" w:sz="6" w:space="0" w:color="auto"/>
              <w:left w:val="single" w:sz="12" w:space="0" w:color="auto"/>
              <w:bottom w:val="single" w:sz="12" w:space="0" w:color="auto"/>
              <w:right w:val="single" w:sz="12" w:space="0" w:color="auto"/>
            </w:tcBorders>
            <w:shd w:val="clear" w:color="auto" w:fill="auto"/>
            <w:vAlign w:val="bottom"/>
          </w:tcPr>
          <w:p w14:paraId="4EF51E33" w14:textId="5FFBE6B7" w:rsidR="00C0107F" w:rsidRPr="00FB3FD2" w:rsidRDefault="00C0107F" w:rsidP="00C0107F">
            <w:pPr>
              <w:jc w:val="right"/>
              <w:rPr>
                <w:rFonts w:ascii="Times New Roman" w:hAnsi="Times New Roman"/>
                <w:color w:val="000000"/>
                <w:sz w:val="18"/>
                <w:szCs w:val="18"/>
              </w:rPr>
            </w:pPr>
            <w:r w:rsidRPr="00FB3FD2">
              <w:rPr>
                <w:rFonts w:ascii="Times New Roman" w:hAnsi="Times New Roman"/>
                <w:color w:val="000000"/>
                <w:sz w:val="18"/>
                <w:szCs w:val="18"/>
              </w:rPr>
              <w:t>75.0</w:t>
            </w:r>
          </w:p>
        </w:tc>
      </w:tr>
    </w:tbl>
    <w:p w14:paraId="288ACA4F" w14:textId="77777777" w:rsidR="00FB3FD2" w:rsidRDefault="00FB3FD2" w:rsidP="003A3094">
      <w:pPr>
        <w:widowControl/>
        <w:autoSpaceDE/>
        <w:autoSpaceDN/>
        <w:adjustRightInd/>
        <w:jc w:val="left"/>
        <w:rPr>
          <w:rFonts w:ascii="Times New Roman" w:eastAsia="Calibri" w:hAnsi="Times New Roman"/>
          <w:bCs/>
          <w:sz w:val="18"/>
          <w:szCs w:val="18"/>
          <w:lang w:val="en-CA" w:eastAsia="en-US"/>
        </w:rPr>
      </w:pPr>
    </w:p>
    <w:p w14:paraId="0A878223" w14:textId="0DCDBAFA" w:rsidR="003A3094" w:rsidRPr="00804491" w:rsidRDefault="003A3094" w:rsidP="003A3094">
      <w:pPr>
        <w:widowControl/>
        <w:autoSpaceDE/>
        <w:autoSpaceDN/>
        <w:adjustRightInd/>
        <w:jc w:val="left"/>
        <w:rPr>
          <w:rFonts w:ascii="Times New Roman" w:eastAsia="Calibri" w:hAnsi="Times New Roman"/>
          <w:bCs/>
          <w:sz w:val="18"/>
          <w:szCs w:val="18"/>
          <w:lang w:val="en-CA" w:eastAsia="en-US"/>
        </w:rPr>
      </w:pPr>
      <w:r w:rsidRPr="00804491">
        <w:rPr>
          <w:rFonts w:ascii="Times New Roman" w:eastAsia="Calibri" w:hAnsi="Times New Roman"/>
          <w:bCs/>
          <w:sz w:val="18"/>
          <w:szCs w:val="18"/>
          <w:lang w:val="en-CA" w:eastAsia="en-US"/>
        </w:rPr>
        <w:t xml:space="preserve">Notes:  </w:t>
      </w:r>
      <w:r>
        <w:rPr>
          <w:rFonts w:ascii="Times New Roman" w:eastAsia="Calibri" w:hAnsi="Times New Roman"/>
          <w:bCs/>
          <w:sz w:val="18"/>
          <w:szCs w:val="18"/>
          <w:lang w:val="en-CA" w:eastAsia="en-US"/>
        </w:rPr>
        <w:t xml:space="preserve">  </w:t>
      </w:r>
      <w:r w:rsidRPr="00804491">
        <w:rPr>
          <w:rFonts w:ascii="Times New Roman" w:eastAsia="Calibri" w:hAnsi="Times New Roman"/>
          <w:bCs/>
          <w:sz w:val="18"/>
          <w:szCs w:val="18"/>
          <w:lang w:val="en-CA" w:eastAsia="en-US"/>
        </w:rPr>
        <w:t xml:space="preserve">  1. Not true width.</w:t>
      </w:r>
    </w:p>
    <w:p w14:paraId="0B981FD5" w14:textId="77777777" w:rsidR="003A3094" w:rsidRDefault="003A3094" w:rsidP="003A3094">
      <w:pPr>
        <w:widowControl/>
        <w:autoSpaceDE/>
        <w:autoSpaceDN/>
        <w:adjustRightInd/>
        <w:ind w:left="851" w:hanging="131"/>
        <w:jc w:val="left"/>
        <w:rPr>
          <w:rFonts w:ascii="Times New Roman" w:eastAsia="Calibri" w:hAnsi="Times New Roman"/>
          <w:bCs/>
          <w:sz w:val="18"/>
          <w:szCs w:val="18"/>
          <w:lang w:val="en-CA" w:eastAsia="en-US"/>
        </w:rPr>
      </w:pPr>
      <w:r w:rsidRPr="00804491">
        <w:rPr>
          <w:rFonts w:ascii="Times New Roman" w:eastAsia="Calibri" w:hAnsi="Times New Roman"/>
          <w:bCs/>
          <w:sz w:val="18"/>
          <w:szCs w:val="18"/>
          <w:lang w:val="en-CA" w:eastAsia="en-US"/>
        </w:rPr>
        <w:t>2. Silver Equivalent (“</w:t>
      </w:r>
      <w:proofErr w:type="spellStart"/>
      <w:r w:rsidRPr="00804491">
        <w:rPr>
          <w:rFonts w:ascii="Times New Roman" w:eastAsia="Calibri" w:hAnsi="Times New Roman"/>
          <w:bCs/>
          <w:sz w:val="18"/>
          <w:szCs w:val="18"/>
          <w:lang w:val="en-CA" w:eastAsia="en-US"/>
        </w:rPr>
        <w:t>EqAg</w:t>
      </w:r>
      <w:proofErr w:type="spellEnd"/>
      <w:r>
        <w:rPr>
          <w:rFonts w:ascii="Times New Roman" w:eastAsia="Calibri" w:hAnsi="Times New Roman"/>
          <w:bCs/>
          <w:sz w:val="18"/>
          <w:szCs w:val="18"/>
          <w:lang w:val="en-CA" w:eastAsia="en-US"/>
        </w:rPr>
        <w:t>”</w:t>
      </w:r>
      <w:r w:rsidRPr="00804491">
        <w:rPr>
          <w:rFonts w:ascii="Times New Roman" w:eastAsia="Calibri" w:hAnsi="Times New Roman"/>
          <w:bCs/>
          <w:sz w:val="18"/>
          <w:szCs w:val="18"/>
          <w:lang w:val="en-CA" w:eastAsia="en-US"/>
        </w:rPr>
        <w:t xml:space="preserve">) ratios are based on </w:t>
      </w:r>
      <w:r>
        <w:rPr>
          <w:rFonts w:ascii="Times New Roman" w:eastAsia="Calibri" w:hAnsi="Times New Roman"/>
          <w:bCs/>
          <w:sz w:val="18"/>
          <w:szCs w:val="18"/>
          <w:lang w:val="en-CA" w:eastAsia="en-US"/>
        </w:rPr>
        <w:t xml:space="preserve">a </w:t>
      </w:r>
      <w:r w:rsidRPr="00804491">
        <w:rPr>
          <w:rFonts w:ascii="Times New Roman" w:eastAsia="Calibri" w:hAnsi="Times New Roman"/>
          <w:bCs/>
          <w:sz w:val="18"/>
          <w:szCs w:val="18"/>
          <w:lang w:val="en-CA" w:eastAsia="en-US"/>
        </w:rPr>
        <w:t>silver to gold price ratio of 75:1 (</w:t>
      </w:r>
      <w:proofErr w:type="spellStart"/>
      <w:proofErr w:type="gramStart"/>
      <w:r w:rsidRPr="00804491">
        <w:rPr>
          <w:rFonts w:ascii="Times New Roman" w:eastAsia="Calibri" w:hAnsi="Times New Roman"/>
          <w:bCs/>
          <w:sz w:val="18"/>
          <w:szCs w:val="18"/>
          <w:lang w:val="en-CA" w:eastAsia="en-US"/>
        </w:rPr>
        <w:t>Au:Ag</w:t>
      </w:r>
      <w:proofErr w:type="spellEnd"/>
      <w:proofErr w:type="gramEnd"/>
      <w:r w:rsidRPr="00804491">
        <w:rPr>
          <w:rFonts w:ascii="Times New Roman" w:eastAsia="Calibri" w:hAnsi="Times New Roman"/>
          <w:bCs/>
          <w:sz w:val="18"/>
          <w:szCs w:val="18"/>
          <w:lang w:val="en-CA" w:eastAsia="en-US"/>
        </w:rPr>
        <w:t>).</w:t>
      </w:r>
      <w:r>
        <w:rPr>
          <w:rFonts w:ascii="Times New Roman" w:eastAsia="Calibri" w:hAnsi="Times New Roman"/>
          <w:bCs/>
          <w:sz w:val="18"/>
          <w:szCs w:val="18"/>
          <w:lang w:val="en-CA" w:eastAsia="en-US"/>
        </w:rPr>
        <w:t xml:space="preserve"> Copper, lead and zinc </w:t>
      </w:r>
      <w:proofErr w:type="gramStart"/>
      <w:r>
        <w:rPr>
          <w:rFonts w:ascii="Times New Roman" w:eastAsia="Calibri" w:hAnsi="Times New Roman"/>
          <w:bCs/>
          <w:sz w:val="18"/>
          <w:szCs w:val="18"/>
          <w:lang w:val="en-CA" w:eastAsia="en-US"/>
        </w:rPr>
        <w:t>are</w:t>
      </w:r>
      <w:proofErr w:type="gramEnd"/>
      <w:r>
        <w:rPr>
          <w:rFonts w:ascii="Times New Roman" w:eastAsia="Calibri" w:hAnsi="Times New Roman"/>
          <w:bCs/>
          <w:sz w:val="18"/>
          <w:szCs w:val="18"/>
          <w:lang w:val="en-CA" w:eastAsia="en-US"/>
        </w:rPr>
        <w:t xml:space="preserve">   </w:t>
      </w:r>
    </w:p>
    <w:p w14:paraId="6609DACF" w14:textId="77777777" w:rsidR="003A3094" w:rsidRDefault="003A3094" w:rsidP="003A3094">
      <w:pPr>
        <w:widowControl/>
        <w:autoSpaceDE/>
        <w:autoSpaceDN/>
        <w:adjustRightInd/>
        <w:ind w:left="851" w:hanging="131"/>
        <w:jc w:val="left"/>
        <w:rPr>
          <w:rFonts w:ascii="Times New Roman" w:eastAsia="Calibri" w:hAnsi="Times New Roman"/>
          <w:bCs/>
          <w:sz w:val="18"/>
          <w:szCs w:val="18"/>
          <w:lang w:eastAsia="en-US"/>
        </w:rPr>
      </w:pPr>
      <w:r>
        <w:rPr>
          <w:rFonts w:ascii="Times New Roman" w:eastAsia="Calibri" w:hAnsi="Times New Roman"/>
          <w:bCs/>
          <w:sz w:val="18"/>
          <w:szCs w:val="18"/>
          <w:lang w:val="en-CA" w:eastAsia="en-US"/>
        </w:rPr>
        <w:t xml:space="preserve">    converted using </w:t>
      </w:r>
      <w:r w:rsidRPr="00A60DA4">
        <w:rPr>
          <w:rFonts w:ascii="Times New Roman" w:eastAsia="Calibri" w:hAnsi="Times New Roman"/>
          <w:bCs/>
          <w:sz w:val="18"/>
          <w:szCs w:val="18"/>
          <w:lang w:eastAsia="en-US"/>
        </w:rPr>
        <w:t>$</w:t>
      </w:r>
      <w:r>
        <w:rPr>
          <w:rFonts w:ascii="Times New Roman" w:eastAsia="Calibri" w:hAnsi="Times New Roman"/>
          <w:bCs/>
          <w:sz w:val="18"/>
          <w:szCs w:val="18"/>
          <w:lang w:eastAsia="en-US"/>
        </w:rPr>
        <w:t>3.66</w:t>
      </w:r>
      <w:r w:rsidRPr="00A60DA4">
        <w:rPr>
          <w:rFonts w:ascii="Times New Roman" w:eastAsia="Calibri" w:hAnsi="Times New Roman"/>
          <w:bCs/>
          <w:sz w:val="18"/>
          <w:szCs w:val="18"/>
          <w:lang w:eastAsia="en-US"/>
        </w:rPr>
        <w:t>/</w:t>
      </w:r>
      <w:proofErr w:type="spellStart"/>
      <w:r w:rsidRPr="00A60DA4">
        <w:rPr>
          <w:rFonts w:ascii="Times New Roman" w:eastAsia="Calibri" w:hAnsi="Times New Roman"/>
          <w:bCs/>
          <w:sz w:val="18"/>
          <w:szCs w:val="18"/>
          <w:lang w:eastAsia="en-US"/>
        </w:rPr>
        <w:t>lb</w:t>
      </w:r>
      <w:proofErr w:type="spellEnd"/>
      <w:r w:rsidRPr="00A60DA4">
        <w:rPr>
          <w:rFonts w:ascii="Times New Roman" w:eastAsia="Calibri" w:hAnsi="Times New Roman"/>
          <w:bCs/>
          <w:sz w:val="18"/>
          <w:szCs w:val="18"/>
          <w:lang w:eastAsia="en-US"/>
        </w:rPr>
        <w:t xml:space="preserve"> copper,</w:t>
      </w:r>
      <w:r>
        <w:rPr>
          <w:rFonts w:ascii="Times New Roman" w:eastAsia="Calibri" w:hAnsi="Times New Roman"/>
          <w:bCs/>
          <w:sz w:val="18"/>
          <w:szCs w:val="18"/>
          <w:lang w:eastAsia="en-US"/>
        </w:rPr>
        <w:t xml:space="preserve"> </w:t>
      </w:r>
      <w:r w:rsidRPr="00A60DA4">
        <w:rPr>
          <w:rFonts w:ascii="Times New Roman" w:eastAsia="Calibri" w:hAnsi="Times New Roman"/>
          <w:bCs/>
          <w:sz w:val="18"/>
          <w:szCs w:val="18"/>
          <w:lang w:eastAsia="en-US"/>
        </w:rPr>
        <w:t>$</w:t>
      </w:r>
      <w:r>
        <w:rPr>
          <w:rFonts w:ascii="Times New Roman" w:eastAsia="Calibri" w:hAnsi="Times New Roman"/>
          <w:bCs/>
          <w:sz w:val="18"/>
          <w:szCs w:val="18"/>
          <w:lang w:eastAsia="en-US"/>
        </w:rPr>
        <w:t>0.90/</w:t>
      </w:r>
      <w:proofErr w:type="spellStart"/>
      <w:r>
        <w:rPr>
          <w:rFonts w:ascii="Times New Roman" w:eastAsia="Calibri" w:hAnsi="Times New Roman"/>
          <w:bCs/>
          <w:sz w:val="18"/>
          <w:szCs w:val="18"/>
          <w:lang w:eastAsia="en-US"/>
        </w:rPr>
        <w:t>lb</w:t>
      </w:r>
      <w:proofErr w:type="spellEnd"/>
      <w:r>
        <w:rPr>
          <w:rFonts w:ascii="Times New Roman" w:eastAsia="Calibri" w:hAnsi="Times New Roman"/>
          <w:bCs/>
          <w:sz w:val="18"/>
          <w:szCs w:val="18"/>
          <w:lang w:eastAsia="en-US"/>
        </w:rPr>
        <w:t xml:space="preserve"> lead</w:t>
      </w:r>
      <w:r w:rsidRPr="00A60DA4">
        <w:rPr>
          <w:rFonts w:ascii="Times New Roman" w:eastAsia="Calibri" w:hAnsi="Times New Roman"/>
          <w:bCs/>
          <w:sz w:val="18"/>
          <w:szCs w:val="18"/>
          <w:lang w:eastAsia="en-US"/>
        </w:rPr>
        <w:t>, $</w:t>
      </w:r>
      <w:r>
        <w:rPr>
          <w:rFonts w:ascii="Times New Roman" w:eastAsia="Calibri" w:hAnsi="Times New Roman"/>
          <w:bCs/>
          <w:sz w:val="18"/>
          <w:szCs w:val="18"/>
          <w:lang w:eastAsia="en-US"/>
        </w:rPr>
        <w:t>1.26</w:t>
      </w:r>
      <w:r w:rsidRPr="00A60DA4">
        <w:rPr>
          <w:rFonts w:ascii="Times New Roman" w:eastAsia="Calibri" w:hAnsi="Times New Roman"/>
          <w:bCs/>
          <w:sz w:val="18"/>
          <w:szCs w:val="18"/>
          <w:lang w:eastAsia="en-US"/>
        </w:rPr>
        <w:t>/</w:t>
      </w:r>
      <w:proofErr w:type="spellStart"/>
      <w:r w:rsidRPr="00A60DA4">
        <w:rPr>
          <w:rFonts w:ascii="Times New Roman" w:eastAsia="Calibri" w:hAnsi="Times New Roman"/>
          <w:bCs/>
          <w:sz w:val="18"/>
          <w:szCs w:val="18"/>
          <w:lang w:eastAsia="en-US"/>
        </w:rPr>
        <w:t>lb</w:t>
      </w:r>
      <w:proofErr w:type="spellEnd"/>
      <w:r w:rsidRPr="00A60DA4">
        <w:rPr>
          <w:rFonts w:ascii="Times New Roman" w:eastAsia="Calibri" w:hAnsi="Times New Roman"/>
          <w:bCs/>
          <w:sz w:val="18"/>
          <w:szCs w:val="18"/>
          <w:lang w:eastAsia="en-US"/>
        </w:rPr>
        <w:t xml:space="preserve"> </w:t>
      </w:r>
      <w:r>
        <w:rPr>
          <w:rFonts w:ascii="Times New Roman" w:eastAsia="Calibri" w:hAnsi="Times New Roman"/>
          <w:bCs/>
          <w:sz w:val="18"/>
          <w:szCs w:val="18"/>
          <w:lang w:eastAsia="en-US"/>
        </w:rPr>
        <w:t>zinc at 100% metal recoveries</w:t>
      </w:r>
      <w:r w:rsidRPr="00A60DA4">
        <w:rPr>
          <w:rFonts w:ascii="Times New Roman" w:eastAsia="Calibri" w:hAnsi="Times New Roman"/>
          <w:bCs/>
          <w:sz w:val="18"/>
          <w:szCs w:val="18"/>
          <w:lang w:eastAsia="en-US"/>
        </w:rPr>
        <w:t xml:space="preserve"> </w:t>
      </w:r>
      <w:r>
        <w:rPr>
          <w:rFonts w:ascii="Times New Roman" w:eastAsia="Calibri" w:hAnsi="Times New Roman"/>
          <w:bCs/>
          <w:sz w:val="18"/>
          <w:szCs w:val="18"/>
          <w:lang w:eastAsia="en-US"/>
        </w:rPr>
        <w:t xml:space="preserve">based on a silver price of  </w:t>
      </w:r>
    </w:p>
    <w:p w14:paraId="231C2C64" w14:textId="77777777" w:rsidR="003A3094" w:rsidRDefault="003A3094" w:rsidP="003A3094">
      <w:pPr>
        <w:widowControl/>
        <w:autoSpaceDE/>
        <w:autoSpaceDN/>
        <w:adjustRightInd/>
        <w:ind w:left="851" w:hanging="131"/>
        <w:jc w:val="left"/>
        <w:rPr>
          <w:rFonts w:ascii="Times New Roman" w:eastAsia="Calibri" w:hAnsi="Times New Roman"/>
          <w:bCs/>
          <w:sz w:val="18"/>
          <w:szCs w:val="18"/>
          <w:lang w:eastAsia="en-US"/>
        </w:rPr>
      </w:pPr>
      <w:r>
        <w:rPr>
          <w:rFonts w:ascii="Times New Roman" w:eastAsia="Calibri" w:hAnsi="Times New Roman"/>
          <w:bCs/>
          <w:sz w:val="18"/>
          <w:szCs w:val="18"/>
          <w:lang w:eastAsia="en-US"/>
        </w:rPr>
        <w:t xml:space="preserve">    $26.00/oz</w:t>
      </w:r>
      <w:r w:rsidRPr="00A60DA4">
        <w:rPr>
          <w:rFonts w:ascii="Times New Roman" w:eastAsia="Calibri" w:hAnsi="Times New Roman"/>
          <w:bCs/>
          <w:sz w:val="18"/>
          <w:szCs w:val="18"/>
          <w:lang w:eastAsia="en-US"/>
        </w:rPr>
        <w:t>.</w:t>
      </w:r>
    </w:p>
    <w:p w14:paraId="0ADFAF1B" w14:textId="77777777" w:rsidR="003A3094" w:rsidRDefault="003A3094" w:rsidP="003A3094">
      <w:pPr>
        <w:rPr>
          <w:rFonts w:ascii="Times New Roman" w:eastAsia="Calibri" w:hAnsi="Times New Roman"/>
          <w:szCs w:val="22"/>
          <w:lang w:val="en-CA" w:eastAsia="en-US"/>
        </w:rPr>
      </w:pPr>
    </w:p>
    <w:p w14:paraId="424D49D1" w14:textId="77777777" w:rsidR="003A3094" w:rsidRPr="003A3094" w:rsidRDefault="003A3094" w:rsidP="003A3094">
      <w:pPr>
        <w:rPr>
          <w:rFonts w:ascii="Times New Roman" w:eastAsia="Calibri" w:hAnsi="Times New Roman"/>
          <w:b/>
          <w:bCs/>
          <w:szCs w:val="22"/>
          <w:lang w:val="en-CA" w:eastAsia="en-US"/>
        </w:rPr>
      </w:pPr>
      <w:r w:rsidRPr="003A3094">
        <w:rPr>
          <w:rFonts w:ascii="Times New Roman" w:eastAsia="Calibri" w:hAnsi="Times New Roman"/>
          <w:b/>
          <w:bCs/>
          <w:szCs w:val="22"/>
          <w:lang w:val="en-CA" w:eastAsia="en-US"/>
        </w:rPr>
        <w:t xml:space="preserve">Drill Hole Location Table </w:t>
      </w:r>
    </w:p>
    <w:p w14:paraId="2A15BACF" w14:textId="77777777" w:rsidR="003A3094" w:rsidRDefault="003A3094" w:rsidP="003A3094">
      <w:pPr>
        <w:rPr>
          <w:rFonts w:ascii="Times New Roman" w:eastAsia="Calibri" w:hAnsi="Times New Roman"/>
          <w:szCs w:val="22"/>
          <w:lang w:val="en-CA" w:eastAsia="en-US"/>
        </w:rPr>
      </w:pPr>
    </w:p>
    <w:tbl>
      <w:tblPr>
        <w:tblW w:w="9060" w:type="dxa"/>
        <w:tblInd w:w="118" w:type="dxa"/>
        <w:tblLook w:val="04A0" w:firstRow="1" w:lastRow="0" w:firstColumn="1" w:lastColumn="0" w:noHBand="0" w:noVBand="1"/>
      </w:tblPr>
      <w:tblGrid>
        <w:gridCol w:w="1340"/>
        <w:gridCol w:w="1200"/>
        <w:gridCol w:w="1200"/>
        <w:gridCol w:w="1200"/>
        <w:gridCol w:w="1200"/>
        <w:gridCol w:w="960"/>
        <w:gridCol w:w="960"/>
        <w:gridCol w:w="1000"/>
      </w:tblGrid>
      <w:tr w:rsidR="003A3094" w:rsidRPr="00BD2804" w14:paraId="30230C16" w14:textId="77777777" w:rsidTr="008A7723">
        <w:trPr>
          <w:trHeight w:val="300"/>
        </w:trPr>
        <w:tc>
          <w:tcPr>
            <w:tcW w:w="1340" w:type="dxa"/>
            <w:tcBorders>
              <w:top w:val="single" w:sz="12" w:space="0" w:color="auto"/>
              <w:left w:val="single" w:sz="12" w:space="0" w:color="auto"/>
              <w:bottom w:val="single" w:sz="8" w:space="0" w:color="auto"/>
              <w:right w:val="single" w:sz="4" w:space="0" w:color="auto"/>
            </w:tcBorders>
            <w:shd w:val="clear" w:color="000000" w:fill="D9D9D9"/>
            <w:noWrap/>
            <w:vAlign w:val="bottom"/>
            <w:hideMark/>
          </w:tcPr>
          <w:p w14:paraId="1EAC4F8C" w14:textId="77777777" w:rsidR="003A3094" w:rsidRPr="008A7723" w:rsidRDefault="003A3094" w:rsidP="003A2C41">
            <w:pPr>
              <w:widowControl/>
              <w:autoSpaceDE/>
              <w:autoSpaceDN/>
              <w:adjustRightInd/>
              <w:jc w:val="center"/>
              <w:rPr>
                <w:rFonts w:ascii="Times New Roman" w:hAnsi="Times New Roman"/>
                <w:b/>
                <w:bCs/>
                <w:color w:val="000000"/>
                <w:sz w:val="18"/>
                <w:szCs w:val="18"/>
                <w:lang w:val="en-CA"/>
              </w:rPr>
            </w:pPr>
            <w:r w:rsidRPr="008A7723">
              <w:rPr>
                <w:rFonts w:ascii="Times New Roman" w:hAnsi="Times New Roman"/>
                <w:b/>
                <w:bCs/>
                <w:color w:val="000000"/>
                <w:sz w:val="18"/>
                <w:szCs w:val="18"/>
              </w:rPr>
              <w:t>Hole ID</w:t>
            </w:r>
          </w:p>
        </w:tc>
        <w:tc>
          <w:tcPr>
            <w:tcW w:w="1200" w:type="dxa"/>
            <w:tcBorders>
              <w:top w:val="single" w:sz="12" w:space="0" w:color="auto"/>
              <w:left w:val="nil"/>
              <w:bottom w:val="single" w:sz="8" w:space="0" w:color="auto"/>
              <w:right w:val="single" w:sz="6" w:space="0" w:color="auto"/>
            </w:tcBorders>
            <w:shd w:val="clear" w:color="000000" w:fill="D9D9D9"/>
            <w:vAlign w:val="bottom"/>
          </w:tcPr>
          <w:p w14:paraId="5374781D" w14:textId="77777777" w:rsidR="003A3094" w:rsidRPr="008A7723" w:rsidRDefault="003A3094" w:rsidP="003A2C41">
            <w:pPr>
              <w:widowControl/>
              <w:autoSpaceDE/>
              <w:autoSpaceDN/>
              <w:adjustRightInd/>
              <w:jc w:val="center"/>
              <w:rPr>
                <w:rFonts w:ascii="Times New Roman" w:hAnsi="Times New Roman"/>
                <w:b/>
                <w:bCs/>
                <w:color w:val="000000"/>
                <w:sz w:val="18"/>
                <w:szCs w:val="18"/>
              </w:rPr>
            </w:pPr>
            <w:r w:rsidRPr="008A7723">
              <w:rPr>
                <w:rFonts w:ascii="Times New Roman" w:hAnsi="Times New Roman"/>
                <w:b/>
                <w:bCs/>
                <w:color w:val="000000"/>
                <w:sz w:val="18"/>
                <w:szCs w:val="18"/>
              </w:rPr>
              <w:t>Section</w:t>
            </w:r>
          </w:p>
        </w:tc>
        <w:tc>
          <w:tcPr>
            <w:tcW w:w="1200" w:type="dxa"/>
            <w:tcBorders>
              <w:top w:val="single" w:sz="12" w:space="0" w:color="auto"/>
              <w:left w:val="single" w:sz="6" w:space="0" w:color="auto"/>
              <w:bottom w:val="single" w:sz="8" w:space="0" w:color="auto"/>
              <w:right w:val="single" w:sz="4" w:space="0" w:color="auto"/>
            </w:tcBorders>
            <w:shd w:val="clear" w:color="000000" w:fill="D9D9D9"/>
            <w:noWrap/>
            <w:vAlign w:val="bottom"/>
            <w:hideMark/>
          </w:tcPr>
          <w:p w14:paraId="3630CA9A" w14:textId="77777777" w:rsidR="003A3094" w:rsidRPr="0046281C" w:rsidRDefault="003A3094" w:rsidP="003A2C41">
            <w:pPr>
              <w:widowControl/>
              <w:autoSpaceDE/>
              <w:autoSpaceDN/>
              <w:adjustRightInd/>
              <w:jc w:val="center"/>
              <w:rPr>
                <w:rFonts w:ascii="Times New Roman" w:hAnsi="Times New Roman"/>
                <w:b/>
                <w:bCs/>
                <w:color w:val="000000"/>
                <w:sz w:val="18"/>
                <w:szCs w:val="18"/>
                <w:lang w:val="en-CA"/>
              </w:rPr>
            </w:pPr>
            <w:r w:rsidRPr="0046281C">
              <w:rPr>
                <w:rFonts w:ascii="Times New Roman" w:hAnsi="Times New Roman"/>
                <w:b/>
                <w:bCs/>
                <w:color w:val="000000"/>
                <w:sz w:val="18"/>
                <w:szCs w:val="18"/>
              </w:rPr>
              <w:t>Easting</w:t>
            </w:r>
          </w:p>
        </w:tc>
        <w:tc>
          <w:tcPr>
            <w:tcW w:w="1200" w:type="dxa"/>
            <w:tcBorders>
              <w:top w:val="single" w:sz="12" w:space="0" w:color="auto"/>
              <w:left w:val="nil"/>
              <w:bottom w:val="single" w:sz="8" w:space="0" w:color="auto"/>
              <w:right w:val="single" w:sz="4" w:space="0" w:color="auto"/>
            </w:tcBorders>
            <w:shd w:val="clear" w:color="000000" w:fill="D9D9D9"/>
            <w:noWrap/>
            <w:vAlign w:val="bottom"/>
            <w:hideMark/>
          </w:tcPr>
          <w:p w14:paraId="08D9362A" w14:textId="77777777" w:rsidR="003A3094" w:rsidRPr="0046281C" w:rsidRDefault="003A3094" w:rsidP="003A2C41">
            <w:pPr>
              <w:widowControl/>
              <w:autoSpaceDE/>
              <w:autoSpaceDN/>
              <w:adjustRightInd/>
              <w:jc w:val="center"/>
              <w:rPr>
                <w:rFonts w:ascii="Times New Roman" w:hAnsi="Times New Roman"/>
                <w:b/>
                <w:bCs/>
                <w:color w:val="000000"/>
                <w:sz w:val="18"/>
                <w:szCs w:val="18"/>
                <w:lang w:val="en-CA"/>
              </w:rPr>
            </w:pPr>
            <w:r w:rsidRPr="0046281C">
              <w:rPr>
                <w:rFonts w:ascii="Times New Roman" w:hAnsi="Times New Roman"/>
                <w:b/>
                <w:bCs/>
                <w:color w:val="000000"/>
                <w:sz w:val="18"/>
                <w:szCs w:val="18"/>
              </w:rPr>
              <w:t>Northing</w:t>
            </w:r>
          </w:p>
        </w:tc>
        <w:tc>
          <w:tcPr>
            <w:tcW w:w="1200" w:type="dxa"/>
            <w:tcBorders>
              <w:top w:val="single" w:sz="12" w:space="0" w:color="auto"/>
              <w:left w:val="nil"/>
              <w:bottom w:val="single" w:sz="8" w:space="0" w:color="auto"/>
              <w:right w:val="single" w:sz="4" w:space="0" w:color="auto"/>
            </w:tcBorders>
            <w:shd w:val="clear" w:color="000000" w:fill="D9D9D9"/>
            <w:noWrap/>
            <w:vAlign w:val="bottom"/>
            <w:hideMark/>
          </w:tcPr>
          <w:p w14:paraId="0FFF8FED" w14:textId="77777777" w:rsidR="003A3094" w:rsidRPr="0046281C" w:rsidRDefault="003A3094" w:rsidP="003A2C41">
            <w:pPr>
              <w:widowControl/>
              <w:autoSpaceDE/>
              <w:autoSpaceDN/>
              <w:adjustRightInd/>
              <w:jc w:val="center"/>
              <w:rPr>
                <w:rFonts w:ascii="Times New Roman" w:hAnsi="Times New Roman"/>
                <w:b/>
                <w:bCs/>
                <w:color w:val="000000"/>
                <w:sz w:val="18"/>
                <w:szCs w:val="18"/>
                <w:lang w:val="en-CA"/>
              </w:rPr>
            </w:pPr>
            <w:r w:rsidRPr="0046281C">
              <w:rPr>
                <w:rFonts w:ascii="Times New Roman" w:hAnsi="Times New Roman"/>
                <w:b/>
                <w:bCs/>
                <w:color w:val="000000"/>
                <w:sz w:val="18"/>
                <w:szCs w:val="18"/>
              </w:rPr>
              <w:t>Elevation</w:t>
            </w:r>
          </w:p>
        </w:tc>
        <w:tc>
          <w:tcPr>
            <w:tcW w:w="960" w:type="dxa"/>
            <w:tcBorders>
              <w:top w:val="single" w:sz="12" w:space="0" w:color="auto"/>
              <w:left w:val="nil"/>
              <w:bottom w:val="single" w:sz="8" w:space="0" w:color="auto"/>
              <w:right w:val="single" w:sz="4" w:space="0" w:color="auto"/>
            </w:tcBorders>
            <w:shd w:val="clear" w:color="000000" w:fill="D9D9D9"/>
            <w:noWrap/>
            <w:vAlign w:val="bottom"/>
            <w:hideMark/>
          </w:tcPr>
          <w:p w14:paraId="5A412015" w14:textId="77777777" w:rsidR="003A3094" w:rsidRPr="0046281C" w:rsidRDefault="003A3094" w:rsidP="003A2C41">
            <w:pPr>
              <w:widowControl/>
              <w:autoSpaceDE/>
              <w:autoSpaceDN/>
              <w:adjustRightInd/>
              <w:jc w:val="center"/>
              <w:rPr>
                <w:rFonts w:ascii="Times New Roman" w:hAnsi="Times New Roman"/>
                <w:b/>
                <w:bCs/>
                <w:color w:val="000000"/>
                <w:sz w:val="18"/>
                <w:szCs w:val="18"/>
                <w:lang w:val="en-CA"/>
              </w:rPr>
            </w:pPr>
            <w:r w:rsidRPr="0046281C">
              <w:rPr>
                <w:rFonts w:ascii="Times New Roman" w:hAnsi="Times New Roman"/>
                <w:b/>
                <w:bCs/>
                <w:color w:val="000000"/>
                <w:sz w:val="18"/>
                <w:szCs w:val="18"/>
              </w:rPr>
              <w:t>Az</w:t>
            </w:r>
          </w:p>
        </w:tc>
        <w:tc>
          <w:tcPr>
            <w:tcW w:w="960" w:type="dxa"/>
            <w:tcBorders>
              <w:top w:val="single" w:sz="12" w:space="0" w:color="auto"/>
              <w:left w:val="nil"/>
              <w:bottom w:val="single" w:sz="8" w:space="0" w:color="auto"/>
              <w:right w:val="single" w:sz="4" w:space="0" w:color="auto"/>
            </w:tcBorders>
            <w:shd w:val="clear" w:color="000000" w:fill="D9D9D9"/>
            <w:noWrap/>
            <w:vAlign w:val="bottom"/>
            <w:hideMark/>
          </w:tcPr>
          <w:p w14:paraId="0F78AD2F" w14:textId="77777777" w:rsidR="003A3094" w:rsidRPr="0046281C" w:rsidRDefault="003A3094" w:rsidP="003A2C41">
            <w:pPr>
              <w:widowControl/>
              <w:autoSpaceDE/>
              <w:autoSpaceDN/>
              <w:adjustRightInd/>
              <w:jc w:val="center"/>
              <w:rPr>
                <w:rFonts w:ascii="Times New Roman" w:hAnsi="Times New Roman"/>
                <w:b/>
                <w:bCs/>
                <w:color w:val="000000"/>
                <w:sz w:val="18"/>
                <w:szCs w:val="18"/>
                <w:lang w:val="en-CA"/>
              </w:rPr>
            </w:pPr>
            <w:r w:rsidRPr="0046281C">
              <w:rPr>
                <w:rFonts w:ascii="Times New Roman" w:hAnsi="Times New Roman"/>
                <w:b/>
                <w:bCs/>
                <w:color w:val="000000"/>
                <w:sz w:val="18"/>
                <w:szCs w:val="18"/>
              </w:rPr>
              <w:t>Dip</w:t>
            </w:r>
          </w:p>
        </w:tc>
        <w:tc>
          <w:tcPr>
            <w:tcW w:w="1000" w:type="dxa"/>
            <w:tcBorders>
              <w:top w:val="single" w:sz="12" w:space="0" w:color="auto"/>
              <w:left w:val="nil"/>
              <w:bottom w:val="single" w:sz="8" w:space="0" w:color="auto"/>
              <w:right w:val="single" w:sz="12" w:space="0" w:color="auto"/>
            </w:tcBorders>
            <w:shd w:val="clear" w:color="000000" w:fill="D9D9D9"/>
            <w:noWrap/>
            <w:vAlign w:val="bottom"/>
            <w:hideMark/>
          </w:tcPr>
          <w:p w14:paraId="2398989A" w14:textId="77777777" w:rsidR="003A3094" w:rsidRPr="0046281C" w:rsidRDefault="003A3094" w:rsidP="003A2C41">
            <w:pPr>
              <w:widowControl/>
              <w:autoSpaceDE/>
              <w:autoSpaceDN/>
              <w:adjustRightInd/>
              <w:jc w:val="center"/>
              <w:rPr>
                <w:rFonts w:ascii="Times New Roman" w:hAnsi="Times New Roman"/>
                <w:b/>
                <w:bCs/>
                <w:color w:val="000000"/>
                <w:sz w:val="18"/>
                <w:szCs w:val="18"/>
                <w:lang w:val="en-CA"/>
              </w:rPr>
            </w:pPr>
            <w:r w:rsidRPr="0046281C">
              <w:rPr>
                <w:rFonts w:ascii="Times New Roman" w:hAnsi="Times New Roman"/>
                <w:b/>
                <w:bCs/>
                <w:color w:val="000000"/>
                <w:sz w:val="18"/>
                <w:szCs w:val="18"/>
              </w:rPr>
              <w:t>Length</w:t>
            </w:r>
          </w:p>
        </w:tc>
      </w:tr>
      <w:tr w:rsidR="008A2368" w:rsidRPr="00BD2804" w14:paraId="7047D58D" w14:textId="77777777" w:rsidTr="002B4C4D">
        <w:trPr>
          <w:trHeight w:val="300"/>
        </w:trPr>
        <w:tc>
          <w:tcPr>
            <w:tcW w:w="1340" w:type="dxa"/>
            <w:tcBorders>
              <w:top w:val="single" w:sz="8" w:space="0" w:color="auto"/>
              <w:left w:val="single" w:sz="12" w:space="0" w:color="auto"/>
              <w:bottom w:val="single" w:sz="6" w:space="0" w:color="auto"/>
              <w:right w:val="single" w:sz="4" w:space="0" w:color="auto"/>
            </w:tcBorders>
            <w:shd w:val="clear" w:color="auto" w:fill="auto"/>
            <w:noWrap/>
            <w:vAlign w:val="bottom"/>
          </w:tcPr>
          <w:p w14:paraId="4B936E0D" w14:textId="4F60C9AD" w:rsidR="008A2368" w:rsidRPr="008A7723" w:rsidRDefault="008A2368" w:rsidP="008A2368">
            <w:pPr>
              <w:widowControl/>
              <w:autoSpaceDE/>
              <w:autoSpaceDN/>
              <w:adjustRightInd/>
              <w:jc w:val="center"/>
              <w:rPr>
                <w:rFonts w:ascii="Times New Roman" w:hAnsi="Times New Roman"/>
                <w:color w:val="000000"/>
                <w:sz w:val="18"/>
                <w:szCs w:val="18"/>
              </w:rPr>
            </w:pPr>
            <w:r w:rsidRPr="008A7723">
              <w:rPr>
                <w:rFonts w:ascii="Times New Roman" w:hAnsi="Times New Roman"/>
                <w:color w:val="000000"/>
                <w:sz w:val="18"/>
                <w:szCs w:val="18"/>
              </w:rPr>
              <w:t>ET-21-222</w:t>
            </w:r>
          </w:p>
        </w:tc>
        <w:tc>
          <w:tcPr>
            <w:tcW w:w="1200" w:type="dxa"/>
            <w:tcBorders>
              <w:top w:val="single" w:sz="6" w:space="0" w:color="auto"/>
              <w:left w:val="single" w:sz="4" w:space="0" w:color="auto"/>
              <w:bottom w:val="single" w:sz="6" w:space="0" w:color="auto"/>
              <w:right w:val="single" w:sz="4" w:space="0" w:color="auto"/>
            </w:tcBorders>
            <w:vAlign w:val="bottom"/>
          </w:tcPr>
          <w:p w14:paraId="71F1BC31" w14:textId="1EC00028" w:rsidR="008A2368" w:rsidRPr="008A7723" w:rsidRDefault="008A2368" w:rsidP="008A2368">
            <w:pPr>
              <w:widowControl/>
              <w:autoSpaceDE/>
              <w:autoSpaceDN/>
              <w:adjustRightInd/>
              <w:jc w:val="center"/>
              <w:rPr>
                <w:rFonts w:ascii="Times New Roman" w:hAnsi="Times New Roman"/>
                <w:color w:val="000000"/>
                <w:sz w:val="18"/>
                <w:szCs w:val="18"/>
              </w:rPr>
            </w:pPr>
            <w:r w:rsidRPr="008A7723">
              <w:rPr>
                <w:rFonts w:ascii="Times New Roman" w:hAnsi="Times New Roman"/>
                <w:color w:val="000000"/>
                <w:sz w:val="18"/>
                <w:szCs w:val="18"/>
              </w:rPr>
              <w:t>4575N</w:t>
            </w:r>
          </w:p>
        </w:tc>
        <w:tc>
          <w:tcPr>
            <w:tcW w:w="1200" w:type="dxa"/>
            <w:tcBorders>
              <w:top w:val="nil"/>
              <w:left w:val="single" w:sz="4" w:space="0" w:color="auto"/>
              <w:bottom w:val="single" w:sz="4" w:space="0" w:color="auto"/>
              <w:right w:val="single" w:sz="4" w:space="0" w:color="auto"/>
            </w:tcBorders>
            <w:shd w:val="clear" w:color="auto" w:fill="auto"/>
            <w:noWrap/>
            <w:vAlign w:val="bottom"/>
          </w:tcPr>
          <w:p w14:paraId="61CD8AFA" w14:textId="266B242E"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670681</w:t>
            </w:r>
          </w:p>
        </w:tc>
        <w:tc>
          <w:tcPr>
            <w:tcW w:w="1200" w:type="dxa"/>
            <w:tcBorders>
              <w:top w:val="nil"/>
              <w:left w:val="nil"/>
              <w:bottom w:val="single" w:sz="4" w:space="0" w:color="auto"/>
              <w:right w:val="single" w:sz="4" w:space="0" w:color="auto"/>
            </w:tcBorders>
            <w:shd w:val="clear" w:color="auto" w:fill="auto"/>
            <w:noWrap/>
            <w:vAlign w:val="bottom"/>
          </w:tcPr>
          <w:p w14:paraId="2559774F" w14:textId="7DC54D72"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3384574</w:t>
            </w:r>
          </w:p>
        </w:tc>
        <w:tc>
          <w:tcPr>
            <w:tcW w:w="1200" w:type="dxa"/>
            <w:tcBorders>
              <w:top w:val="nil"/>
              <w:left w:val="nil"/>
              <w:bottom w:val="single" w:sz="4" w:space="0" w:color="auto"/>
              <w:right w:val="single" w:sz="4" w:space="0" w:color="auto"/>
            </w:tcBorders>
            <w:shd w:val="clear" w:color="auto" w:fill="auto"/>
            <w:noWrap/>
            <w:vAlign w:val="bottom"/>
          </w:tcPr>
          <w:p w14:paraId="7442C70C" w14:textId="153904BB"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1935</w:t>
            </w:r>
          </w:p>
        </w:tc>
        <w:tc>
          <w:tcPr>
            <w:tcW w:w="960" w:type="dxa"/>
            <w:tcBorders>
              <w:top w:val="nil"/>
              <w:left w:val="nil"/>
              <w:bottom w:val="single" w:sz="4" w:space="0" w:color="auto"/>
              <w:right w:val="single" w:sz="4" w:space="0" w:color="auto"/>
            </w:tcBorders>
            <w:shd w:val="clear" w:color="auto" w:fill="auto"/>
            <w:noWrap/>
            <w:vAlign w:val="bottom"/>
          </w:tcPr>
          <w:p w14:paraId="40DAFDC9" w14:textId="47772637"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93</w:t>
            </w:r>
          </w:p>
        </w:tc>
        <w:tc>
          <w:tcPr>
            <w:tcW w:w="960" w:type="dxa"/>
            <w:tcBorders>
              <w:top w:val="nil"/>
              <w:left w:val="nil"/>
              <w:bottom w:val="single" w:sz="4" w:space="0" w:color="auto"/>
              <w:right w:val="single" w:sz="4" w:space="0" w:color="auto"/>
            </w:tcBorders>
            <w:shd w:val="clear" w:color="auto" w:fill="auto"/>
            <w:noWrap/>
            <w:vAlign w:val="bottom"/>
          </w:tcPr>
          <w:p w14:paraId="2C46ED8D" w14:textId="4101F33B" w:rsidR="008A2368" w:rsidRPr="0046281C" w:rsidRDefault="008A2368" w:rsidP="00CE740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-53</w:t>
            </w:r>
          </w:p>
        </w:tc>
        <w:tc>
          <w:tcPr>
            <w:tcW w:w="1000" w:type="dxa"/>
            <w:tcBorders>
              <w:top w:val="nil"/>
              <w:left w:val="nil"/>
              <w:bottom w:val="single" w:sz="4" w:space="0" w:color="auto"/>
              <w:right w:val="single" w:sz="8" w:space="0" w:color="auto"/>
            </w:tcBorders>
            <w:shd w:val="clear" w:color="auto" w:fill="auto"/>
            <w:noWrap/>
            <w:vAlign w:val="bottom"/>
          </w:tcPr>
          <w:p w14:paraId="3813F26B" w14:textId="02DD03D1" w:rsidR="008A2368" w:rsidRPr="0046281C" w:rsidRDefault="008A2368" w:rsidP="00CE740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308.1</w:t>
            </w:r>
          </w:p>
        </w:tc>
      </w:tr>
      <w:tr w:rsidR="008A2368" w:rsidRPr="00BD2804" w14:paraId="045B99A5" w14:textId="77777777" w:rsidTr="002B4C4D">
        <w:trPr>
          <w:trHeight w:val="300"/>
        </w:trPr>
        <w:tc>
          <w:tcPr>
            <w:tcW w:w="134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0ED86488" w14:textId="793A62A4" w:rsidR="008A2368" w:rsidRPr="0046281C" w:rsidRDefault="008A2368" w:rsidP="008A2368">
            <w:pPr>
              <w:widowControl/>
              <w:autoSpaceDE/>
              <w:autoSpaceDN/>
              <w:adjustRightInd/>
              <w:jc w:val="center"/>
              <w:rPr>
                <w:rFonts w:ascii="Times New Roman" w:hAnsi="Times New Roman"/>
                <w:color w:val="000000"/>
                <w:sz w:val="18"/>
                <w:szCs w:val="18"/>
              </w:rPr>
            </w:pPr>
            <w:r w:rsidRPr="0046281C">
              <w:rPr>
                <w:rFonts w:ascii="Times New Roman" w:hAnsi="Times New Roman"/>
                <w:color w:val="000000"/>
                <w:sz w:val="18"/>
                <w:szCs w:val="18"/>
              </w:rPr>
              <w:t>ET-21-22</w:t>
            </w:r>
            <w:r>
              <w:rPr>
                <w:rFonts w:ascii="Times New Roman" w:hAnsi="Times New Roman"/>
                <w:color w:val="000000"/>
                <w:sz w:val="18"/>
                <w:szCs w:val="18"/>
              </w:rPr>
              <w:t>4</w:t>
            </w:r>
            <w:r w:rsidRPr="0046281C">
              <w:rPr>
                <w:rFonts w:ascii="Times New Roman" w:hAnsi="Times New Roman"/>
                <w:color w:val="000000"/>
                <w:sz w:val="18"/>
                <w:szCs w:val="18"/>
              </w:rPr>
              <w:t xml:space="preserve">  </w:t>
            </w:r>
          </w:p>
        </w:tc>
        <w:tc>
          <w:tcPr>
            <w:tcW w:w="1200" w:type="dxa"/>
            <w:tcBorders>
              <w:top w:val="single" w:sz="6" w:space="0" w:color="auto"/>
              <w:left w:val="single" w:sz="4" w:space="0" w:color="auto"/>
              <w:bottom w:val="single" w:sz="6" w:space="0" w:color="auto"/>
              <w:right w:val="single" w:sz="4" w:space="0" w:color="auto"/>
            </w:tcBorders>
            <w:vAlign w:val="bottom"/>
          </w:tcPr>
          <w:p w14:paraId="1E9574DF" w14:textId="0082FEBB" w:rsidR="008A2368" w:rsidRPr="0046281C" w:rsidRDefault="008A2368" w:rsidP="008A2368">
            <w:pPr>
              <w:widowControl/>
              <w:autoSpaceDE/>
              <w:autoSpaceDN/>
              <w:adjustRightInd/>
              <w:jc w:val="center"/>
              <w:rPr>
                <w:rFonts w:ascii="Times New Roman" w:hAnsi="Times New Roman"/>
                <w:color w:val="000000"/>
                <w:sz w:val="18"/>
                <w:szCs w:val="18"/>
              </w:rPr>
            </w:pPr>
            <w:r w:rsidRPr="0046281C">
              <w:rPr>
                <w:rFonts w:ascii="Times New Roman" w:hAnsi="Times New Roman"/>
                <w:color w:val="000000"/>
                <w:sz w:val="18"/>
                <w:szCs w:val="18"/>
              </w:rPr>
              <w:t>4</w:t>
            </w:r>
            <w:r>
              <w:rPr>
                <w:rFonts w:ascii="Times New Roman" w:hAnsi="Times New Roman"/>
                <w:color w:val="000000"/>
                <w:sz w:val="18"/>
                <w:szCs w:val="18"/>
              </w:rPr>
              <w:t>425</w:t>
            </w:r>
            <w:r w:rsidRPr="0046281C">
              <w:rPr>
                <w:rFonts w:ascii="Times New Roman" w:hAnsi="Times New Roman"/>
                <w:color w:val="000000"/>
                <w:sz w:val="18"/>
                <w:szCs w:val="18"/>
              </w:rPr>
              <w:t>N</w:t>
            </w:r>
          </w:p>
        </w:tc>
        <w:tc>
          <w:tcPr>
            <w:tcW w:w="1200" w:type="dxa"/>
            <w:tcBorders>
              <w:top w:val="nil"/>
              <w:left w:val="single" w:sz="4" w:space="0" w:color="auto"/>
              <w:bottom w:val="single" w:sz="4" w:space="0" w:color="auto"/>
              <w:right w:val="single" w:sz="4" w:space="0" w:color="auto"/>
            </w:tcBorders>
            <w:shd w:val="clear" w:color="auto" w:fill="auto"/>
            <w:noWrap/>
            <w:vAlign w:val="bottom"/>
          </w:tcPr>
          <w:p w14:paraId="66B16314" w14:textId="2934DD00"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670682</w:t>
            </w:r>
          </w:p>
        </w:tc>
        <w:tc>
          <w:tcPr>
            <w:tcW w:w="1200" w:type="dxa"/>
            <w:tcBorders>
              <w:top w:val="nil"/>
              <w:left w:val="nil"/>
              <w:bottom w:val="single" w:sz="4" w:space="0" w:color="auto"/>
              <w:right w:val="single" w:sz="4" w:space="0" w:color="auto"/>
            </w:tcBorders>
            <w:shd w:val="clear" w:color="auto" w:fill="auto"/>
            <w:noWrap/>
            <w:vAlign w:val="bottom"/>
          </w:tcPr>
          <w:p w14:paraId="3E32EED3" w14:textId="1A9330F9"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3384423</w:t>
            </w:r>
          </w:p>
        </w:tc>
        <w:tc>
          <w:tcPr>
            <w:tcW w:w="1200" w:type="dxa"/>
            <w:tcBorders>
              <w:top w:val="nil"/>
              <w:left w:val="nil"/>
              <w:bottom w:val="single" w:sz="4" w:space="0" w:color="auto"/>
              <w:right w:val="single" w:sz="4" w:space="0" w:color="auto"/>
            </w:tcBorders>
            <w:shd w:val="clear" w:color="auto" w:fill="auto"/>
            <w:noWrap/>
            <w:vAlign w:val="bottom"/>
          </w:tcPr>
          <w:p w14:paraId="4300F875" w14:textId="1BCA71D6"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1952</w:t>
            </w:r>
          </w:p>
        </w:tc>
        <w:tc>
          <w:tcPr>
            <w:tcW w:w="960" w:type="dxa"/>
            <w:tcBorders>
              <w:top w:val="nil"/>
              <w:left w:val="nil"/>
              <w:bottom w:val="single" w:sz="4" w:space="0" w:color="auto"/>
              <w:right w:val="single" w:sz="4" w:space="0" w:color="auto"/>
            </w:tcBorders>
            <w:shd w:val="clear" w:color="auto" w:fill="auto"/>
            <w:noWrap/>
            <w:vAlign w:val="bottom"/>
          </w:tcPr>
          <w:p w14:paraId="1748783F" w14:textId="407DED1E" w:rsidR="008A2368" w:rsidRPr="0046281C" w:rsidRDefault="008A2368" w:rsidP="00CE740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88</w:t>
            </w:r>
          </w:p>
        </w:tc>
        <w:tc>
          <w:tcPr>
            <w:tcW w:w="960" w:type="dxa"/>
            <w:tcBorders>
              <w:top w:val="nil"/>
              <w:left w:val="nil"/>
              <w:bottom w:val="single" w:sz="4" w:space="0" w:color="auto"/>
              <w:right w:val="single" w:sz="4" w:space="0" w:color="auto"/>
            </w:tcBorders>
            <w:shd w:val="clear" w:color="auto" w:fill="auto"/>
            <w:noWrap/>
            <w:vAlign w:val="bottom"/>
          </w:tcPr>
          <w:p w14:paraId="5239D743" w14:textId="39FE7197"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-67</w:t>
            </w:r>
          </w:p>
        </w:tc>
        <w:tc>
          <w:tcPr>
            <w:tcW w:w="1000" w:type="dxa"/>
            <w:tcBorders>
              <w:top w:val="nil"/>
              <w:left w:val="nil"/>
              <w:bottom w:val="single" w:sz="4" w:space="0" w:color="auto"/>
              <w:right w:val="single" w:sz="8" w:space="0" w:color="auto"/>
            </w:tcBorders>
            <w:shd w:val="clear" w:color="auto" w:fill="auto"/>
            <w:noWrap/>
            <w:vAlign w:val="bottom"/>
          </w:tcPr>
          <w:p w14:paraId="1003FF08" w14:textId="71587197"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332.5</w:t>
            </w:r>
          </w:p>
        </w:tc>
      </w:tr>
      <w:tr w:rsidR="008A2368" w:rsidRPr="00BD2804" w14:paraId="5068ECB1" w14:textId="77777777" w:rsidTr="002B4C4D">
        <w:trPr>
          <w:trHeight w:val="300"/>
        </w:trPr>
        <w:tc>
          <w:tcPr>
            <w:tcW w:w="134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49220A36" w14:textId="6F4D8C02" w:rsidR="008A2368" w:rsidRPr="0046281C" w:rsidRDefault="008A2368" w:rsidP="008A2368">
            <w:pPr>
              <w:widowControl/>
              <w:autoSpaceDE/>
              <w:autoSpaceDN/>
              <w:adjustRightInd/>
              <w:jc w:val="center"/>
              <w:rPr>
                <w:rFonts w:ascii="Times New Roman" w:hAnsi="Times New Roman"/>
                <w:color w:val="000000"/>
                <w:sz w:val="18"/>
                <w:szCs w:val="18"/>
              </w:rPr>
            </w:pPr>
            <w:r w:rsidRPr="0046281C">
              <w:rPr>
                <w:rFonts w:ascii="Times New Roman" w:hAnsi="Times New Roman"/>
                <w:color w:val="000000"/>
                <w:sz w:val="18"/>
                <w:szCs w:val="18"/>
              </w:rPr>
              <w:t>ET-21-22</w:t>
            </w:r>
            <w:r>
              <w:rPr>
                <w:rFonts w:ascii="Times New Roman" w:hAnsi="Times New Roman"/>
                <w:color w:val="000000"/>
                <w:sz w:val="18"/>
                <w:szCs w:val="18"/>
              </w:rPr>
              <w:t>6</w:t>
            </w:r>
          </w:p>
        </w:tc>
        <w:tc>
          <w:tcPr>
            <w:tcW w:w="1200" w:type="dxa"/>
            <w:tcBorders>
              <w:top w:val="single" w:sz="6" w:space="0" w:color="auto"/>
              <w:left w:val="single" w:sz="4" w:space="0" w:color="auto"/>
              <w:bottom w:val="single" w:sz="6" w:space="0" w:color="auto"/>
              <w:right w:val="single" w:sz="4" w:space="0" w:color="auto"/>
            </w:tcBorders>
            <w:vAlign w:val="bottom"/>
          </w:tcPr>
          <w:p w14:paraId="39EE8718" w14:textId="7CB8082F" w:rsidR="008A2368" w:rsidRPr="0046281C" w:rsidRDefault="008A2368" w:rsidP="008A2368">
            <w:pPr>
              <w:widowControl/>
              <w:autoSpaceDE/>
              <w:autoSpaceDN/>
              <w:adjustRightInd/>
              <w:jc w:val="center"/>
              <w:rPr>
                <w:rFonts w:ascii="Times New Roman" w:hAnsi="Times New Roman"/>
                <w:color w:val="000000"/>
                <w:sz w:val="18"/>
                <w:szCs w:val="18"/>
              </w:rPr>
            </w:pPr>
            <w:r w:rsidRPr="0046281C">
              <w:rPr>
                <w:rFonts w:ascii="Times New Roman" w:hAnsi="Times New Roman"/>
                <w:color w:val="000000"/>
                <w:sz w:val="18"/>
                <w:szCs w:val="18"/>
              </w:rPr>
              <w:t>4</w:t>
            </w:r>
            <w:r>
              <w:rPr>
                <w:rFonts w:ascii="Times New Roman" w:hAnsi="Times New Roman"/>
                <w:color w:val="000000"/>
                <w:sz w:val="18"/>
                <w:szCs w:val="18"/>
              </w:rPr>
              <w:t>425</w:t>
            </w:r>
            <w:r w:rsidRPr="0046281C">
              <w:rPr>
                <w:rFonts w:ascii="Times New Roman" w:hAnsi="Times New Roman"/>
                <w:color w:val="000000"/>
                <w:sz w:val="18"/>
                <w:szCs w:val="18"/>
              </w:rPr>
              <w:t>N</w:t>
            </w:r>
          </w:p>
        </w:tc>
        <w:tc>
          <w:tcPr>
            <w:tcW w:w="1200" w:type="dxa"/>
            <w:tcBorders>
              <w:top w:val="nil"/>
              <w:left w:val="single" w:sz="4" w:space="0" w:color="auto"/>
              <w:bottom w:val="single" w:sz="4" w:space="0" w:color="auto"/>
              <w:right w:val="single" w:sz="4" w:space="0" w:color="auto"/>
            </w:tcBorders>
            <w:shd w:val="clear" w:color="auto" w:fill="auto"/>
            <w:noWrap/>
            <w:vAlign w:val="bottom"/>
          </w:tcPr>
          <w:p w14:paraId="0EC17685" w14:textId="552F7BF6"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670682</w:t>
            </w:r>
          </w:p>
        </w:tc>
        <w:tc>
          <w:tcPr>
            <w:tcW w:w="1200" w:type="dxa"/>
            <w:tcBorders>
              <w:top w:val="nil"/>
              <w:left w:val="nil"/>
              <w:bottom w:val="single" w:sz="4" w:space="0" w:color="auto"/>
              <w:right w:val="single" w:sz="4" w:space="0" w:color="auto"/>
            </w:tcBorders>
            <w:shd w:val="clear" w:color="auto" w:fill="auto"/>
            <w:noWrap/>
            <w:vAlign w:val="bottom"/>
          </w:tcPr>
          <w:p w14:paraId="2EEC74C7" w14:textId="19B36622" w:rsidR="008A2368" w:rsidRPr="0046281C" w:rsidRDefault="008A2368" w:rsidP="00E34D41">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3384423</w:t>
            </w:r>
          </w:p>
        </w:tc>
        <w:tc>
          <w:tcPr>
            <w:tcW w:w="1200" w:type="dxa"/>
            <w:tcBorders>
              <w:top w:val="nil"/>
              <w:left w:val="nil"/>
              <w:bottom w:val="single" w:sz="4" w:space="0" w:color="auto"/>
              <w:right w:val="single" w:sz="4" w:space="0" w:color="auto"/>
            </w:tcBorders>
            <w:shd w:val="clear" w:color="auto" w:fill="auto"/>
            <w:noWrap/>
            <w:vAlign w:val="bottom"/>
          </w:tcPr>
          <w:p w14:paraId="4048D36E" w14:textId="1261F10F"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1952</w:t>
            </w:r>
          </w:p>
        </w:tc>
        <w:tc>
          <w:tcPr>
            <w:tcW w:w="960" w:type="dxa"/>
            <w:tcBorders>
              <w:top w:val="nil"/>
              <w:left w:val="nil"/>
              <w:bottom w:val="single" w:sz="4" w:space="0" w:color="auto"/>
              <w:right w:val="single" w:sz="4" w:space="0" w:color="auto"/>
            </w:tcBorders>
            <w:shd w:val="clear" w:color="auto" w:fill="auto"/>
            <w:noWrap/>
            <w:vAlign w:val="bottom"/>
          </w:tcPr>
          <w:p w14:paraId="44E3F455" w14:textId="52698398"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88</w:t>
            </w:r>
          </w:p>
        </w:tc>
        <w:tc>
          <w:tcPr>
            <w:tcW w:w="960" w:type="dxa"/>
            <w:tcBorders>
              <w:top w:val="nil"/>
              <w:left w:val="nil"/>
              <w:bottom w:val="single" w:sz="4" w:space="0" w:color="auto"/>
              <w:right w:val="single" w:sz="4" w:space="0" w:color="auto"/>
            </w:tcBorders>
            <w:shd w:val="clear" w:color="auto" w:fill="auto"/>
            <w:noWrap/>
            <w:vAlign w:val="bottom"/>
          </w:tcPr>
          <w:p w14:paraId="782144C1" w14:textId="34EA526F"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-56</w:t>
            </w:r>
          </w:p>
        </w:tc>
        <w:tc>
          <w:tcPr>
            <w:tcW w:w="1000" w:type="dxa"/>
            <w:tcBorders>
              <w:top w:val="nil"/>
              <w:left w:val="nil"/>
              <w:bottom w:val="single" w:sz="4" w:space="0" w:color="auto"/>
              <w:right w:val="single" w:sz="8" w:space="0" w:color="auto"/>
            </w:tcBorders>
            <w:shd w:val="clear" w:color="auto" w:fill="auto"/>
            <w:noWrap/>
            <w:vAlign w:val="bottom"/>
          </w:tcPr>
          <w:p w14:paraId="2F57A530" w14:textId="1C693B9A"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466.7</w:t>
            </w:r>
          </w:p>
        </w:tc>
      </w:tr>
      <w:tr w:rsidR="008A2368" w:rsidRPr="00BD2804" w14:paraId="77B306E8" w14:textId="77777777" w:rsidTr="002B4C4D">
        <w:trPr>
          <w:trHeight w:val="300"/>
        </w:trPr>
        <w:tc>
          <w:tcPr>
            <w:tcW w:w="134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644D1C5D" w14:textId="7FF96ABA" w:rsidR="008A2368" w:rsidRPr="0046281C" w:rsidRDefault="008A2368" w:rsidP="008A2368">
            <w:pPr>
              <w:widowControl/>
              <w:autoSpaceDE/>
              <w:autoSpaceDN/>
              <w:adjustRightInd/>
              <w:jc w:val="center"/>
              <w:rPr>
                <w:rFonts w:ascii="Times New Roman" w:hAnsi="Times New Roman"/>
                <w:color w:val="000000"/>
                <w:sz w:val="18"/>
                <w:szCs w:val="18"/>
              </w:rPr>
            </w:pPr>
            <w:r w:rsidRPr="0046281C">
              <w:rPr>
                <w:rFonts w:ascii="Times New Roman" w:hAnsi="Times New Roman"/>
                <w:color w:val="000000"/>
                <w:sz w:val="18"/>
                <w:szCs w:val="18"/>
              </w:rPr>
              <w:t>ET-21-22</w:t>
            </w:r>
            <w:r>
              <w:rPr>
                <w:rFonts w:ascii="Times New Roman" w:hAnsi="Times New Roman"/>
                <w:color w:val="000000"/>
                <w:sz w:val="18"/>
                <w:szCs w:val="18"/>
              </w:rPr>
              <w:t>8</w:t>
            </w:r>
          </w:p>
        </w:tc>
        <w:tc>
          <w:tcPr>
            <w:tcW w:w="1200" w:type="dxa"/>
            <w:tcBorders>
              <w:top w:val="single" w:sz="6" w:space="0" w:color="auto"/>
              <w:left w:val="single" w:sz="4" w:space="0" w:color="auto"/>
              <w:bottom w:val="single" w:sz="6" w:space="0" w:color="auto"/>
              <w:right w:val="single" w:sz="4" w:space="0" w:color="auto"/>
            </w:tcBorders>
            <w:vAlign w:val="bottom"/>
          </w:tcPr>
          <w:p w14:paraId="7D46025C" w14:textId="529F653C" w:rsidR="008A2368" w:rsidRPr="0046281C" w:rsidRDefault="008A2368" w:rsidP="008A2368">
            <w:pPr>
              <w:widowControl/>
              <w:autoSpaceDE/>
              <w:autoSpaceDN/>
              <w:adjustRightInd/>
              <w:jc w:val="center"/>
              <w:rPr>
                <w:rFonts w:ascii="Times New Roman" w:hAnsi="Times New Roman"/>
                <w:color w:val="000000"/>
                <w:sz w:val="18"/>
                <w:szCs w:val="18"/>
              </w:rPr>
            </w:pPr>
            <w:r>
              <w:rPr>
                <w:rFonts w:ascii="Times New Roman" w:hAnsi="Times New Roman"/>
                <w:color w:val="000000"/>
                <w:sz w:val="18"/>
                <w:szCs w:val="18"/>
              </w:rPr>
              <w:t>3815</w:t>
            </w:r>
            <w:r w:rsidRPr="0046281C">
              <w:rPr>
                <w:rFonts w:ascii="Times New Roman" w:hAnsi="Times New Roman"/>
                <w:color w:val="000000"/>
                <w:sz w:val="18"/>
                <w:szCs w:val="18"/>
              </w:rPr>
              <w:t>N</w:t>
            </w:r>
          </w:p>
        </w:tc>
        <w:tc>
          <w:tcPr>
            <w:tcW w:w="1200" w:type="dxa"/>
            <w:tcBorders>
              <w:top w:val="nil"/>
              <w:left w:val="single" w:sz="4" w:space="0" w:color="auto"/>
              <w:bottom w:val="single" w:sz="4" w:space="0" w:color="auto"/>
              <w:right w:val="single" w:sz="4" w:space="0" w:color="auto"/>
            </w:tcBorders>
            <w:shd w:val="clear" w:color="auto" w:fill="auto"/>
            <w:noWrap/>
            <w:vAlign w:val="bottom"/>
          </w:tcPr>
          <w:p w14:paraId="01D576D1" w14:textId="4BD75344"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670911</w:t>
            </w:r>
          </w:p>
        </w:tc>
        <w:tc>
          <w:tcPr>
            <w:tcW w:w="1200" w:type="dxa"/>
            <w:tcBorders>
              <w:top w:val="nil"/>
              <w:left w:val="nil"/>
              <w:bottom w:val="single" w:sz="4" w:space="0" w:color="auto"/>
              <w:right w:val="single" w:sz="4" w:space="0" w:color="auto"/>
            </w:tcBorders>
            <w:shd w:val="clear" w:color="auto" w:fill="auto"/>
            <w:noWrap/>
            <w:vAlign w:val="bottom"/>
          </w:tcPr>
          <w:p w14:paraId="753BD8E9" w14:textId="1EA23DD5"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3383816</w:t>
            </w:r>
          </w:p>
        </w:tc>
        <w:tc>
          <w:tcPr>
            <w:tcW w:w="1200" w:type="dxa"/>
            <w:tcBorders>
              <w:top w:val="nil"/>
              <w:left w:val="nil"/>
              <w:bottom w:val="single" w:sz="4" w:space="0" w:color="auto"/>
              <w:right w:val="single" w:sz="4" w:space="0" w:color="auto"/>
            </w:tcBorders>
            <w:shd w:val="clear" w:color="auto" w:fill="auto"/>
            <w:noWrap/>
            <w:vAlign w:val="bottom"/>
          </w:tcPr>
          <w:p w14:paraId="13FD4A33" w14:textId="512ADDF5"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1832</w:t>
            </w:r>
          </w:p>
        </w:tc>
        <w:tc>
          <w:tcPr>
            <w:tcW w:w="960" w:type="dxa"/>
            <w:tcBorders>
              <w:top w:val="nil"/>
              <w:left w:val="nil"/>
              <w:bottom w:val="single" w:sz="4" w:space="0" w:color="auto"/>
              <w:right w:val="single" w:sz="4" w:space="0" w:color="auto"/>
            </w:tcBorders>
            <w:shd w:val="clear" w:color="auto" w:fill="auto"/>
            <w:noWrap/>
            <w:vAlign w:val="bottom"/>
          </w:tcPr>
          <w:p w14:paraId="77145221" w14:textId="7491E814"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60</w:t>
            </w:r>
          </w:p>
        </w:tc>
        <w:tc>
          <w:tcPr>
            <w:tcW w:w="960" w:type="dxa"/>
            <w:tcBorders>
              <w:top w:val="nil"/>
              <w:left w:val="nil"/>
              <w:bottom w:val="single" w:sz="4" w:space="0" w:color="auto"/>
              <w:right w:val="single" w:sz="4" w:space="0" w:color="auto"/>
            </w:tcBorders>
            <w:shd w:val="clear" w:color="auto" w:fill="auto"/>
            <w:noWrap/>
            <w:vAlign w:val="bottom"/>
          </w:tcPr>
          <w:p w14:paraId="619FA064" w14:textId="1C812C92"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-30</w:t>
            </w:r>
          </w:p>
        </w:tc>
        <w:tc>
          <w:tcPr>
            <w:tcW w:w="1000" w:type="dxa"/>
            <w:tcBorders>
              <w:top w:val="nil"/>
              <w:left w:val="nil"/>
              <w:bottom w:val="single" w:sz="4" w:space="0" w:color="auto"/>
              <w:right w:val="single" w:sz="8" w:space="0" w:color="auto"/>
            </w:tcBorders>
            <w:shd w:val="clear" w:color="auto" w:fill="auto"/>
            <w:noWrap/>
            <w:vAlign w:val="bottom"/>
          </w:tcPr>
          <w:p w14:paraId="43D90574" w14:textId="2297A6B2"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289.4</w:t>
            </w:r>
          </w:p>
        </w:tc>
      </w:tr>
      <w:tr w:rsidR="008A2368" w:rsidRPr="00BD2804" w14:paraId="176E8505" w14:textId="77777777" w:rsidTr="002B4C4D">
        <w:trPr>
          <w:trHeight w:val="300"/>
        </w:trPr>
        <w:tc>
          <w:tcPr>
            <w:tcW w:w="134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2A1CF555" w14:textId="635DBF22" w:rsidR="008A2368" w:rsidRPr="0046281C" w:rsidRDefault="008A2368" w:rsidP="008A2368">
            <w:pPr>
              <w:widowControl/>
              <w:autoSpaceDE/>
              <w:autoSpaceDN/>
              <w:adjustRightInd/>
              <w:jc w:val="center"/>
              <w:rPr>
                <w:rFonts w:ascii="Times New Roman" w:hAnsi="Times New Roman"/>
                <w:color w:val="000000"/>
                <w:sz w:val="18"/>
                <w:szCs w:val="18"/>
              </w:rPr>
            </w:pPr>
            <w:r w:rsidRPr="0046281C">
              <w:rPr>
                <w:rFonts w:ascii="Times New Roman" w:hAnsi="Times New Roman"/>
                <w:color w:val="000000"/>
                <w:sz w:val="18"/>
                <w:szCs w:val="18"/>
              </w:rPr>
              <w:t>ET-21-22</w:t>
            </w:r>
            <w:r>
              <w:rPr>
                <w:rFonts w:ascii="Times New Roman" w:hAnsi="Times New Roman"/>
                <w:color w:val="000000"/>
                <w:sz w:val="18"/>
                <w:szCs w:val="18"/>
              </w:rPr>
              <w:t>9</w:t>
            </w:r>
          </w:p>
        </w:tc>
        <w:tc>
          <w:tcPr>
            <w:tcW w:w="1200" w:type="dxa"/>
            <w:tcBorders>
              <w:top w:val="single" w:sz="6" w:space="0" w:color="auto"/>
              <w:left w:val="single" w:sz="4" w:space="0" w:color="auto"/>
              <w:bottom w:val="single" w:sz="6" w:space="0" w:color="auto"/>
              <w:right w:val="single" w:sz="4" w:space="0" w:color="auto"/>
            </w:tcBorders>
            <w:vAlign w:val="bottom"/>
          </w:tcPr>
          <w:p w14:paraId="33FC8BE1" w14:textId="2482A520" w:rsidR="008A2368" w:rsidRPr="0046281C" w:rsidRDefault="008A2368" w:rsidP="008A2368">
            <w:pPr>
              <w:widowControl/>
              <w:autoSpaceDE/>
              <w:autoSpaceDN/>
              <w:adjustRightInd/>
              <w:jc w:val="center"/>
              <w:rPr>
                <w:rFonts w:ascii="Times New Roman" w:hAnsi="Times New Roman"/>
                <w:color w:val="000000"/>
                <w:sz w:val="18"/>
                <w:szCs w:val="18"/>
              </w:rPr>
            </w:pPr>
            <w:r>
              <w:rPr>
                <w:rFonts w:ascii="Times New Roman" w:hAnsi="Times New Roman"/>
                <w:color w:val="000000"/>
                <w:sz w:val="18"/>
                <w:szCs w:val="18"/>
              </w:rPr>
              <w:t>4475</w:t>
            </w:r>
            <w:r w:rsidRPr="0046281C">
              <w:rPr>
                <w:rFonts w:ascii="Times New Roman" w:hAnsi="Times New Roman"/>
                <w:color w:val="000000"/>
                <w:sz w:val="18"/>
                <w:szCs w:val="18"/>
              </w:rPr>
              <w:t>N</w:t>
            </w:r>
          </w:p>
        </w:tc>
        <w:tc>
          <w:tcPr>
            <w:tcW w:w="1200" w:type="dxa"/>
            <w:tcBorders>
              <w:top w:val="nil"/>
              <w:left w:val="single" w:sz="4" w:space="0" w:color="auto"/>
              <w:bottom w:val="single" w:sz="4" w:space="0" w:color="auto"/>
              <w:right w:val="single" w:sz="4" w:space="0" w:color="auto"/>
            </w:tcBorders>
            <w:shd w:val="clear" w:color="auto" w:fill="auto"/>
            <w:noWrap/>
            <w:vAlign w:val="bottom"/>
          </w:tcPr>
          <w:p w14:paraId="7A8F13F2" w14:textId="4C6CE826"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670707</w:t>
            </w:r>
          </w:p>
        </w:tc>
        <w:tc>
          <w:tcPr>
            <w:tcW w:w="1200" w:type="dxa"/>
            <w:tcBorders>
              <w:top w:val="nil"/>
              <w:left w:val="nil"/>
              <w:bottom w:val="single" w:sz="4" w:space="0" w:color="auto"/>
              <w:right w:val="single" w:sz="4" w:space="0" w:color="auto"/>
            </w:tcBorders>
            <w:shd w:val="clear" w:color="auto" w:fill="auto"/>
            <w:noWrap/>
            <w:vAlign w:val="bottom"/>
          </w:tcPr>
          <w:p w14:paraId="5DFD299E" w14:textId="0912EA33"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3384475</w:t>
            </w:r>
          </w:p>
        </w:tc>
        <w:tc>
          <w:tcPr>
            <w:tcW w:w="1200" w:type="dxa"/>
            <w:tcBorders>
              <w:top w:val="nil"/>
              <w:left w:val="nil"/>
              <w:bottom w:val="single" w:sz="4" w:space="0" w:color="auto"/>
              <w:right w:val="single" w:sz="4" w:space="0" w:color="auto"/>
            </w:tcBorders>
            <w:shd w:val="clear" w:color="auto" w:fill="auto"/>
            <w:noWrap/>
            <w:vAlign w:val="bottom"/>
          </w:tcPr>
          <w:p w14:paraId="5432723B" w14:textId="35AF6BB0"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1945</w:t>
            </w:r>
          </w:p>
        </w:tc>
        <w:tc>
          <w:tcPr>
            <w:tcW w:w="960" w:type="dxa"/>
            <w:tcBorders>
              <w:top w:val="nil"/>
              <w:left w:val="nil"/>
              <w:bottom w:val="single" w:sz="4" w:space="0" w:color="auto"/>
              <w:right w:val="single" w:sz="4" w:space="0" w:color="auto"/>
            </w:tcBorders>
            <w:shd w:val="clear" w:color="auto" w:fill="auto"/>
            <w:noWrap/>
            <w:vAlign w:val="bottom"/>
          </w:tcPr>
          <w:p w14:paraId="2E55277D" w14:textId="25C30B84"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90</w:t>
            </w:r>
          </w:p>
        </w:tc>
        <w:tc>
          <w:tcPr>
            <w:tcW w:w="960" w:type="dxa"/>
            <w:tcBorders>
              <w:top w:val="nil"/>
              <w:left w:val="nil"/>
              <w:bottom w:val="single" w:sz="4" w:space="0" w:color="auto"/>
              <w:right w:val="single" w:sz="4" w:space="0" w:color="auto"/>
            </w:tcBorders>
            <w:shd w:val="clear" w:color="auto" w:fill="auto"/>
            <w:noWrap/>
            <w:vAlign w:val="bottom"/>
          </w:tcPr>
          <w:p w14:paraId="13D8A906" w14:textId="469D92DB"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-64</w:t>
            </w:r>
          </w:p>
        </w:tc>
        <w:tc>
          <w:tcPr>
            <w:tcW w:w="1000" w:type="dxa"/>
            <w:tcBorders>
              <w:top w:val="nil"/>
              <w:left w:val="nil"/>
              <w:bottom w:val="single" w:sz="4" w:space="0" w:color="auto"/>
              <w:right w:val="single" w:sz="8" w:space="0" w:color="auto"/>
            </w:tcBorders>
            <w:shd w:val="clear" w:color="auto" w:fill="auto"/>
            <w:noWrap/>
            <w:vAlign w:val="bottom"/>
          </w:tcPr>
          <w:p w14:paraId="79D91102" w14:textId="2617B579"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472.8</w:t>
            </w:r>
          </w:p>
        </w:tc>
      </w:tr>
      <w:tr w:rsidR="008A2368" w:rsidRPr="00BD2804" w14:paraId="32F7661E" w14:textId="77777777" w:rsidTr="002B4C4D">
        <w:trPr>
          <w:trHeight w:val="300"/>
        </w:trPr>
        <w:tc>
          <w:tcPr>
            <w:tcW w:w="134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27F61A9F" w14:textId="53A495A1" w:rsidR="008A2368" w:rsidRPr="0046281C" w:rsidRDefault="008A2368" w:rsidP="008A2368">
            <w:pPr>
              <w:widowControl/>
              <w:autoSpaceDE/>
              <w:autoSpaceDN/>
              <w:adjustRightInd/>
              <w:jc w:val="center"/>
              <w:rPr>
                <w:rFonts w:ascii="Times New Roman" w:hAnsi="Times New Roman"/>
                <w:color w:val="000000"/>
                <w:sz w:val="18"/>
                <w:szCs w:val="18"/>
              </w:rPr>
            </w:pPr>
            <w:r>
              <w:rPr>
                <w:rFonts w:ascii="Times New Roman" w:hAnsi="Times New Roman"/>
                <w:color w:val="000000"/>
                <w:sz w:val="18"/>
                <w:szCs w:val="18"/>
              </w:rPr>
              <w:t>ET-21-230</w:t>
            </w:r>
          </w:p>
        </w:tc>
        <w:tc>
          <w:tcPr>
            <w:tcW w:w="1200" w:type="dxa"/>
            <w:tcBorders>
              <w:top w:val="single" w:sz="6" w:space="0" w:color="auto"/>
              <w:left w:val="single" w:sz="4" w:space="0" w:color="auto"/>
              <w:bottom w:val="single" w:sz="6" w:space="0" w:color="auto"/>
              <w:right w:val="single" w:sz="4" w:space="0" w:color="auto"/>
            </w:tcBorders>
            <w:vAlign w:val="bottom"/>
          </w:tcPr>
          <w:p w14:paraId="27682080" w14:textId="6BAFDD7A" w:rsidR="008A2368" w:rsidRPr="0046281C" w:rsidRDefault="008A2368" w:rsidP="008A2368">
            <w:pPr>
              <w:widowControl/>
              <w:autoSpaceDE/>
              <w:autoSpaceDN/>
              <w:adjustRightInd/>
              <w:jc w:val="center"/>
              <w:rPr>
                <w:rFonts w:ascii="Times New Roman" w:hAnsi="Times New Roman"/>
                <w:color w:val="000000"/>
                <w:sz w:val="18"/>
                <w:szCs w:val="18"/>
              </w:rPr>
            </w:pPr>
            <w:r>
              <w:rPr>
                <w:rFonts w:ascii="Times New Roman" w:hAnsi="Times New Roman"/>
                <w:color w:val="000000"/>
                <w:sz w:val="18"/>
                <w:szCs w:val="18"/>
              </w:rPr>
              <w:t>3825N</w:t>
            </w:r>
          </w:p>
        </w:tc>
        <w:tc>
          <w:tcPr>
            <w:tcW w:w="1200" w:type="dxa"/>
            <w:tcBorders>
              <w:top w:val="nil"/>
              <w:left w:val="single" w:sz="4" w:space="0" w:color="auto"/>
              <w:bottom w:val="single" w:sz="4" w:space="0" w:color="auto"/>
              <w:right w:val="single" w:sz="4" w:space="0" w:color="auto"/>
            </w:tcBorders>
            <w:shd w:val="clear" w:color="auto" w:fill="auto"/>
            <w:noWrap/>
            <w:vAlign w:val="bottom"/>
          </w:tcPr>
          <w:p w14:paraId="60B3A710" w14:textId="7699BB98" w:rsidR="008A2368"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670883</w:t>
            </w:r>
          </w:p>
        </w:tc>
        <w:tc>
          <w:tcPr>
            <w:tcW w:w="1200" w:type="dxa"/>
            <w:tcBorders>
              <w:top w:val="nil"/>
              <w:left w:val="nil"/>
              <w:bottom w:val="single" w:sz="4" w:space="0" w:color="auto"/>
              <w:right w:val="single" w:sz="4" w:space="0" w:color="auto"/>
            </w:tcBorders>
            <w:shd w:val="clear" w:color="auto" w:fill="auto"/>
            <w:noWrap/>
            <w:vAlign w:val="bottom"/>
          </w:tcPr>
          <w:p w14:paraId="671D0579" w14:textId="02BEB1DB"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3383820</w:t>
            </w:r>
          </w:p>
        </w:tc>
        <w:tc>
          <w:tcPr>
            <w:tcW w:w="1200" w:type="dxa"/>
            <w:tcBorders>
              <w:top w:val="nil"/>
              <w:left w:val="nil"/>
              <w:bottom w:val="single" w:sz="4" w:space="0" w:color="auto"/>
              <w:right w:val="single" w:sz="4" w:space="0" w:color="auto"/>
            </w:tcBorders>
            <w:shd w:val="clear" w:color="auto" w:fill="auto"/>
            <w:noWrap/>
            <w:vAlign w:val="bottom"/>
          </w:tcPr>
          <w:p w14:paraId="5F67EC0A" w14:textId="68B9C6F1"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1818</w:t>
            </w:r>
          </w:p>
        </w:tc>
        <w:tc>
          <w:tcPr>
            <w:tcW w:w="960" w:type="dxa"/>
            <w:tcBorders>
              <w:top w:val="nil"/>
              <w:left w:val="nil"/>
              <w:bottom w:val="single" w:sz="4" w:space="0" w:color="auto"/>
              <w:right w:val="single" w:sz="4" w:space="0" w:color="auto"/>
            </w:tcBorders>
            <w:shd w:val="clear" w:color="auto" w:fill="auto"/>
            <w:noWrap/>
            <w:vAlign w:val="bottom"/>
          </w:tcPr>
          <w:p w14:paraId="30D729DB" w14:textId="3A120816"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60</w:t>
            </w:r>
          </w:p>
        </w:tc>
        <w:tc>
          <w:tcPr>
            <w:tcW w:w="960" w:type="dxa"/>
            <w:tcBorders>
              <w:top w:val="nil"/>
              <w:left w:val="nil"/>
              <w:bottom w:val="single" w:sz="4" w:space="0" w:color="auto"/>
              <w:right w:val="single" w:sz="4" w:space="0" w:color="auto"/>
            </w:tcBorders>
            <w:shd w:val="clear" w:color="auto" w:fill="auto"/>
            <w:noWrap/>
            <w:vAlign w:val="bottom"/>
          </w:tcPr>
          <w:p w14:paraId="496D7174" w14:textId="60CCFA20"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-38</w:t>
            </w:r>
          </w:p>
        </w:tc>
        <w:tc>
          <w:tcPr>
            <w:tcW w:w="1000" w:type="dxa"/>
            <w:tcBorders>
              <w:top w:val="nil"/>
              <w:left w:val="nil"/>
              <w:bottom w:val="single" w:sz="4" w:space="0" w:color="auto"/>
              <w:right w:val="single" w:sz="8" w:space="0" w:color="auto"/>
            </w:tcBorders>
            <w:shd w:val="clear" w:color="auto" w:fill="auto"/>
            <w:noWrap/>
            <w:vAlign w:val="bottom"/>
          </w:tcPr>
          <w:p w14:paraId="06A64024" w14:textId="32A47811" w:rsidR="008A2368" w:rsidRPr="0046281C" w:rsidRDefault="008A2368" w:rsidP="008A2368">
            <w:pPr>
              <w:widowControl/>
              <w:autoSpaceDE/>
              <w:autoSpaceDN/>
              <w:adjustRightInd/>
              <w:jc w:val="center"/>
              <w:rPr>
                <w:rFonts w:ascii="Times New Roman" w:hAnsi="Times New Roman"/>
                <w:color w:val="000000"/>
                <w:sz w:val="18"/>
                <w:szCs w:val="18"/>
              </w:rPr>
            </w:pPr>
            <w:r w:rsidRPr="008A2368">
              <w:rPr>
                <w:rFonts w:ascii="Times New Roman" w:hAnsi="Times New Roman"/>
                <w:color w:val="000000"/>
                <w:sz w:val="18"/>
                <w:szCs w:val="18"/>
              </w:rPr>
              <w:t>372.1</w:t>
            </w:r>
          </w:p>
        </w:tc>
      </w:tr>
      <w:tr w:rsidR="008A2368" w:rsidRPr="00BD2804" w14:paraId="1D331010" w14:textId="77777777" w:rsidTr="002B4C4D">
        <w:trPr>
          <w:trHeight w:val="300"/>
        </w:trPr>
        <w:tc>
          <w:tcPr>
            <w:tcW w:w="134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00FFB954" w14:textId="4BA38545" w:rsidR="008A2368" w:rsidRDefault="008A2368" w:rsidP="008A2368">
            <w:pPr>
              <w:widowControl/>
              <w:autoSpaceDE/>
              <w:autoSpaceDN/>
              <w:adjustRightInd/>
              <w:jc w:val="center"/>
              <w:rPr>
                <w:rFonts w:ascii="Times New Roman" w:hAnsi="Times New Roman"/>
                <w:color w:val="000000"/>
                <w:sz w:val="18"/>
                <w:szCs w:val="18"/>
              </w:rPr>
            </w:pPr>
            <w:r>
              <w:rPr>
                <w:rFonts w:ascii="Times New Roman" w:hAnsi="Times New Roman"/>
                <w:color w:val="000000"/>
                <w:sz w:val="18"/>
                <w:szCs w:val="18"/>
              </w:rPr>
              <w:t>ET-21-231</w:t>
            </w:r>
          </w:p>
        </w:tc>
        <w:tc>
          <w:tcPr>
            <w:tcW w:w="1200" w:type="dxa"/>
            <w:tcBorders>
              <w:top w:val="single" w:sz="6" w:space="0" w:color="auto"/>
              <w:left w:val="single" w:sz="4" w:space="0" w:color="auto"/>
              <w:bottom w:val="single" w:sz="6" w:space="0" w:color="auto"/>
              <w:right w:val="single" w:sz="4" w:space="0" w:color="auto"/>
            </w:tcBorders>
            <w:vAlign w:val="bottom"/>
          </w:tcPr>
          <w:p w14:paraId="6D757519" w14:textId="44C46DA2" w:rsidR="008A2368" w:rsidRPr="001E546A" w:rsidRDefault="00FB6A60"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4425N</w:t>
            </w:r>
          </w:p>
        </w:tc>
        <w:tc>
          <w:tcPr>
            <w:tcW w:w="1200" w:type="dxa"/>
            <w:tcBorders>
              <w:top w:val="nil"/>
              <w:left w:val="single" w:sz="4" w:space="0" w:color="auto"/>
              <w:bottom w:val="single" w:sz="4" w:space="0" w:color="auto"/>
              <w:right w:val="single" w:sz="4" w:space="0" w:color="auto"/>
            </w:tcBorders>
            <w:shd w:val="clear" w:color="auto" w:fill="auto"/>
            <w:noWrap/>
            <w:vAlign w:val="bottom"/>
          </w:tcPr>
          <w:p w14:paraId="4E1A3904" w14:textId="6A9EE0DE" w:rsidR="008A2368" w:rsidRPr="001E546A" w:rsidRDefault="008A2368"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670682</w:t>
            </w:r>
          </w:p>
        </w:tc>
        <w:tc>
          <w:tcPr>
            <w:tcW w:w="1200" w:type="dxa"/>
            <w:tcBorders>
              <w:top w:val="nil"/>
              <w:left w:val="nil"/>
              <w:bottom w:val="single" w:sz="4" w:space="0" w:color="auto"/>
              <w:right w:val="single" w:sz="4" w:space="0" w:color="auto"/>
            </w:tcBorders>
            <w:shd w:val="clear" w:color="auto" w:fill="auto"/>
            <w:noWrap/>
            <w:vAlign w:val="bottom"/>
          </w:tcPr>
          <w:p w14:paraId="5F0A3A46" w14:textId="6C25836E" w:rsidR="008A2368" w:rsidRPr="001E546A" w:rsidRDefault="008A2368"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3384423</w:t>
            </w:r>
          </w:p>
        </w:tc>
        <w:tc>
          <w:tcPr>
            <w:tcW w:w="1200" w:type="dxa"/>
            <w:tcBorders>
              <w:top w:val="nil"/>
              <w:left w:val="nil"/>
              <w:bottom w:val="single" w:sz="4" w:space="0" w:color="auto"/>
              <w:right w:val="single" w:sz="4" w:space="0" w:color="auto"/>
            </w:tcBorders>
            <w:shd w:val="clear" w:color="auto" w:fill="auto"/>
            <w:noWrap/>
            <w:vAlign w:val="bottom"/>
          </w:tcPr>
          <w:p w14:paraId="266A77E2" w14:textId="76300A8B" w:rsidR="008A2368" w:rsidRPr="001E546A" w:rsidRDefault="008A2368"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1952</w:t>
            </w:r>
          </w:p>
        </w:tc>
        <w:tc>
          <w:tcPr>
            <w:tcW w:w="960" w:type="dxa"/>
            <w:tcBorders>
              <w:top w:val="nil"/>
              <w:left w:val="nil"/>
              <w:bottom w:val="single" w:sz="4" w:space="0" w:color="auto"/>
              <w:right w:val="single" w:sz="4" w:space="0" w:color="auto"/>
            </w:tcBorders>
            <w:shd w:val="clear" w:color="auto" w:fill="auto"/>
            <w:noWrap/>
            <w:vAlign w:val="bottom"/>
          </w:tcPr>
          <w:p w14:paraId="5D85D485" w14:textId="2C1172CE" w:rsidR="008A2368" w:rsidRPr="001E546A" w:rsidRDefault="008A2368"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88</w:t>
            </w:r>
          </w:p>
        </w:tc>
        <w:tc>
          <w:tcPr>
            <w:tcW w:w="960" w:type="dxa"/>
            <w:tcBorders>
              <w:top w:val="nil"/>
              <w:left w:val="nil"/>
              <w:bottom w:val="single" w:sz="4" w:space="0" w:color="auto"/>
              <w:right w:val="single" w:sz="4" w:space="0" w:color="auto"/>
            </w:tcBorders>
            <w:shd w:val="clear" w:color="auto" w:fill="auto"/>
            <w:noWrap/>
            <w:vAlign w:val="bottom"/>
          </w:tcPr>
          <w:p w14:paraId="7236CDBA" w14:textId="346E0980" w:rsidR="008A2368" w:rsidRPr="001E546A" w:rsidRDefault="008A2368"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-50</w:t>
            </w:r>
          </w:p>
        </w:tc>
        <w:tc>
          <w:tcPr>
            <w:tcW w:w="1000" w:type="dxa"/>
            <w:tcBorders>
              <w:top w:val="nil"/>
              <w:left w:val="nil"/>
              <w:bottom w:val="single" w:sz="4" w:space="0" w:color="auto"/>
              <w:right w:val="single" w:sz="8" w:space="0" w:color="auto"/>
            </w:tcBorders>
            <w:shd w:val="clear" w:color="auto" w:fill="auto"/>
            <w:noWrap/>
            <w:vAlign w:val="bottom"/>
          </w:tcPr>
          <w:p w14:paraId="3B7F497D" w14:textId="7C6F43F8" w:rsidR="008A2368" w:rsidRPr="001E546A" w:rsidRDefault="008A2368"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216.6</w:t>
            </w:r>
          </w:p>
        </w:tc>
      </w:tr>
      <w:tr w:rsidR="008A2368" w:rsidRPr="00BD2804" w14:paraId="4FF41969" w14:textId="77777777" w:rsidTr="00E34D41">
        <w:trPr>
          <w:trHeight w:val="300"/>
        </w:trPr>
        <w:tc>
          <w:tcPr>
            <w:tcW w:w="134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7977F5E0" w14:textId="3C1051E9" w:rsidR="008A2368" w:rsidRDefault="008A2368" w:rsidP="008A2368">
            <w:pPr>
              <w:widowControl/>
              <w:autoSpaceDE/>
              <w:autoSpaceDN/>
              <w:adjustRightInd/>
              <w:jc w:val="center"/>
              <w:rPr>
                <w:rFonts w:ascii="Times New Roman" w:hAnsi="Times New Roman"/>
                <w:color w:val="000000"/>
                <w:sz w:val="18"/>
                <w:szCs w:val="18"/>
              </w:rPr>
            </w:pPr>
            <w:r>
              <w:rPr>
                <w:rFonts w:ascii="Times New Roman" w:hAnsi="Times New Roman"/>
                <w:color w:val="000000"/>
                <w:sz w:val="18"/>
                <w:szCs w:val="18"/>
              </w:rPr>
              <w:t>ET-21-232</w:t>
            </w:r>
          </w:p>
        </w:tc>
        <w:tc>
          <w:tcPr>
            <w:tcW w:w="1200" w:type="dxa"/>
            <w:tcBorders>
              <w:top w:val="single" w:sz="6" w:space="0" w:color="auto"/>
              <w:left w:val="single" w:sz="4" w:space="0" w:color="auto"/>
              <w:bottom w:val="single" w:sz="6" w:space="0" w:color="auto"/>
              <w:right w:val="single" w:sz="4" w:space="0" w:color="auto"/>
            </w:tcBorders>
            <w:vAlign w:val="bottom"/>
          </w:tcPr>
          <w:p w14:paraId="0A207B5A" w14:textId="0947BF3C" w:rsidR="008A2368" w:rsidRPr="001E546A" w:rsidRDefault="00FB6A60"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4475N</w:t>
            </w:r>
          </w:p>
        </w:tc>
        <w:tc>
          <w:tcPr>
            <w:tcW w:w="1200" w:type="dxa"/>
            <w:tcBorders>
              <w:top w:val="nil"/>
              <w:left w:val="single" w:sz="4" w:space="0" w:color="auto"/>
              <w:bottom w:val="single" w:sz="4" w:space="0" w:color="auto"/>
              <w:right w:val="single" w:sz="4" w:space="0" w:color="auto"/>
            </w:tcBorders>
            <w:shd w:val="clear" w:color="auto" w:fill="auto"/>
            <w:noWrap/>
            <w:vAlign w:val="bottom"/>
          </w:tcPr>
          <w:p w14:paraId="1B28F19B" w14:textId="538F8471" w:rsidR="008A2368" w:rsidRPr="001E546A" w:rsidRDefault="008A2368"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670707</w:t>
            </w:r>
          </w:p>
        </w:tc>
        <w:tc>
          <w:tcPr>
            <w:tcW w:w="1200" w:type="dxa"/>
            <w:tcBorders>
              <w:top w:val="nil"/>
              <w:left w:val="nil"/>
              <w:bottom w:val="single" w:sz="4" w:space="0" w:color="auto"/>
              <w:right w:val="single" w:sz="4" w:space="0" w:color="auto"/>
            </w:tcBorders>
            <w:shd w:val="clear" w:color="auto" w:fill="auto"/>
            <w:noWrap/>
            <w:vAlign w:val="bottom"/>
          </w:tcPr>
          <w:p w14:paraId="0CC98CD8" w14:textId="43D8CCED" w:rsidR="008A2368" w:rsidRPr="001E546A" w:rsidRDefault="008A2368"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3384475</w:t>
            </w:r>
          </w:p>
        </w:tc>
        <w:tc>
          <w:tcPr>
            <w:tcW w:w="1200" w:type="dxa"/>
            <w:tcBorders>
              <w:top w:val="nil"/>
              <w:left w:val="nil"/>
              <w:bottom w:val="single" w:sz="4" w:space="0" w:color="auto"/>
              <w:right w:val="single" w:sz="4" w:space="0" w:color="auto"/>
            </w:tcBorders>
            <w:shd w:val="clear" w:color="auto" w:fill="auto"/>
            <w:noWrap/>
            <w:vAlign w:val="bottom"/>
          </w:tcPr>
          <w:p w14:paraId="2B2D0387" w14:textId="6F3A6CD2" w:rsidR="008A2368" w:rsidRPr="001E546A" w:rsidRDefault="008A2368"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1945</w:t>
            </w:r>
          </w:p>
        </w:tc>
        <w:tc>
          <w:tcPr>
            <w:tcW w:w="960" w:type="dxa"/>
            <w:tcBorders>
              <w:top w:val="nil"/>
              <w:left w:val="nil"/>
              <w:bottom w:val="single" w:sz="4" w:space="0" w:color="auto"/>
              <w:right w:val="single" w:sz="4" w:space="0" w:color="auto"/>
            </w:tcBorders>
            <w:shd w:val="clear" w:color="auto" w:fill="auto"/>
            <w:noWrap/>
            <w:vAlign w:val="bottom"/>
          </w:tcPr>
          <w:p w14:paraId="78ED0956" w14:textId="2F6DB47E" w:rsidR="008A2368" w:rsidRPr="001E546A" w:rsidRDefault="008A2368"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90</w:t>
            </w:r>
          </w:p>
        </w:tc>
        <w:tc>
          <w:tcPr>
            <w:tcW w:w="960" w:type="dxa"/>
            <w:tcBorders>
              <w:top w:val="nil"/>
              <w:left w:val="nil"/>
              <w:bottom w:val="single" w:sz="4" w:space="0" w:color="auto"/>
              <w:right w:val="single" w:sz="4" w:space="0" w:color="auto"/>
            </w:tcBorders>
            <w:shd w:val="clear" w:color="auto" w:fill="auto"/>
            <w:noWrap/>
            <w:vAlign w:val="bottom"/>
          </w:tcPr>
          <w:p w14:paraId="388C2A65" w14:textId="1EB21786" w:rsidR="008A2368" w:rsidRPr="001E546A" w:rsidRDefault="008A2368"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-58</w:t>
            </w:r>
          </w:p>
        </w:tc>
        <w:tc>
          <w:tcPr>
            <w:tcW w:w="1000" w:type="dxa"/>
            <w:tcBorders>
              <w:top w:val="nil"/>
              <w:left w:val="nil"/>
              <w:bottom w:val="single" w:sz="4" w:space="0" w:color="auto"/>
              <w:right w:val="single" w:sz="8" w:space="0" w:color="auto"/>
            </w:tcBorders>
            <w:shd w:val="clear" w:color="auto" w:fill="auto"/>
            <w:noWrap/>
            <w:vAlign w:val="bottom"/>
          </w:tcPr>
          <w:p w14:paraId="74432BCC" w14:textId="313D29AD" w:rsidR="008A2368" w:rsidRPr="001E546A" w:rsidRDefault="008A2368"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430.1</w:t>
            </w:r>
          </w:p>
        </w:tc>
      </w:tr>
      <w:tr w:rsidR="008A2368" w:rsidRPr="00BD2804" w14:paraId="52927178" w14:textId="77777777" w:rsidTr="00E34D41">
        <w:trPr>
          <w:trHeight w:val="300"/>
        </w:trPr>
        <w:tc>
          <w:tcPr>
            <w:tcW w:w="134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712E1D14" w14:textId="70A63E7F" w:rsidR="008A2368" w:rsidRDefault="008A2368" w:rsidP="008A2368">
            <w:pPr>
              <w:widowControl/>
              <w:autoSpaceDE/>
              <w:autoSpaceDN/>
              <w:adjustRightInd/>
              <w:jc w:val="center"/>
              <w:rPr>
                <w:rFonts w:ascii="Times New Roman" w:hAnsi="Times New Roman"/>
                <w:color w:val="000000"/>
                <w:sz w:val="18"/>
                <w:szCs w:val="18"/>
              </w:rPr>
            </w:pPr>
            <w:r>
              <w:rPr>
                <w:rFonts w:ascii="Times New Roman" w:hAnsi="Times New Roman"/>
                <w:color w:val="000000"/>
                <w:sz w:val="18"/>
                <w:szCs w:val="18"/>
              </w:rPr>
              <w:t>ET-21-233</w:t>
            </w:r>
          </w:p>
        </w:tc>
        <w:tc>
          <w:tcPr>
            <w:tcW w:w="1200" w:type="dxa"/>
            <w:tcBorders>
              <w:top w:val="single" w:sz="6" w:space="0" w:color="auto"/>
              <w:left w:val="single" w:sz="4" w:space="0" w:color="auto"/>
              <w:bottom w:val="single" w:sz="6" w:space="0" w:color="auto"/>
              <w:right w:val="single" w:sz="4" w:space="0" w:color="auto"/>
            </w:tcBorders>
            <w:vAlign w:val="bottom"/>
          </w:tcPr>
          <w:p w14:paraId="111E8BB1" w14:textId="655ED3B6" w:rsidR="008A2368" w:rsidRPr="001E546A" w:rsidRDefault="00FB6A60"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3900</w:t>
            </w:r>
            <w:r w:rsidR="008A2368" w:rsidRPr="001E546A">
              <w:rPr>
                <w:rFonts w:ascii="Times New Roman" w:hAnsi="Times New Roman"/>
                <w:color w:val="000000"/>
                <w:sz w:val="18"/>
                <w:szCs w:val="18"/>
              </w:rPr>
              <w:t>N</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1CFDA" w14:textId="12749BF4" w:rsidR="008A2368" w:rsidRPr="001E546A" w:rsidRDefault="008A2368"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670848</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00EFD423" w14:textId="1E8FABC5" w:rsidR="008A2368" w:rsidRPr="001E546A" w:rsidRDefault="008A2368"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3383899</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0BA9F273" w14:textId="08BD6D07" w:rsidR="008A2368" w:rsidRPr="001E546A" w:rsidRDefault="008A2368"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1816</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1C6CDF1" w14:textId="660C4B74" w:rsidR="008A2368" w:rsidRPr="001E546A" w:rsidRDefault="008A2368"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50</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2D76351" w14:textId="00B79DE7" w:rsidR="008A2368" w:rsidRPr="001E546A" w:rsidRDefault="008A2368"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-35</w:t>
            </w:r>
          </w:p>
        </w:tc>
        <w:tc>
          <w:tcPr>
            <w:tcW w:w="1000" w:type="dxa"/>
            <w:tcBorders>
              <w:top w:val="single" w:sz="4" w:space="0" w:color="auto"/>
              <w:left w:val="nil"/>
              <w:bottom w:val="single" w:sz="4" w:space="0" w:color="auto"/>
              <w:right w:val="single" w:sz="8" w:space="0" w:color="auto"/>
            </w:tcBorders>
            <w:shd w:val="clear" w:color="auto" w:fill="auto"/>
            <w:noWrap/>
            <w:vAlign w:val="bottom"/>
          </w:tcPr>
          <w:p w14:paraId="6C09E491" w14:textId="1F314498" w:rsidR="008A2368" w:rsidRPr="001E546A" w:rsidRDefault="008A2368"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460.6</w:t>
            </w:r>
          </w:p>
        </w:tc>
      </w:tr>
      <w:tr w:rsidR="008A2368" w:rsidRPr="00BD2804" w14:paraId="7B98976D" w14:textId="77777777" w:rsidTr="00E34D41">
        <w:trPr>
          <w:trHeight w:val="300"/>
        </w:trPr>
        <w:tc>
          <w:tcPr>
            <w:tcW w:w="1340" w:type="dxa"/>
            <w:tcBorders>
              <w:top w:val="single" w:sz="6" w:space="0" w:color="auto"/>
              <w:left w:val="single" w:sz="12" w:space="0" w:color="auto"/>
              <w:bottom w:val="single" w:sz="12" w:space="0" w:color="auto"/>
              <w:right w:val="single" w:sz="4" w:space="0" w:color="auto"/>
            </w:tcBorders>
            <w:shd w:val="clear" w:color="auto" w:fill="auto"/>
            <w:noWrap/>
            <w:vAlign w:val="bottom"/>
          </w:tcPr>
          <w:p w14:paraId="02315CBB" w14:textId="280E27C9" w:rsidR="008A2368" w:rsidRPr="0046281C" w:rsidRDefault="008A2368" w:rsidP="008A2368">
            <w:pPr>
              <w:widowControl/>
              <w:autoSpaceDE/>
              <w:autoSpaceDN/>
              <w:adjustRightInd/>
              <w:jc w:val="center"/>
              <w:rPr>
                <w:rFonts w:ascii="Times New Roman" w:hAnsi="Times New Roman"/>
                <w:color w:val="000000"/>
                <w:sz w:val="18"/>
                <w:szCs w:val="18"/>
              </w:rPr>
            </w:pPr>
            <w:r>
              <w:rPr>
                <w:rFonts w:ascii="Times New Roman" w:hAnsi="Times New Roman"/>
                <w:color w:val="000000"/>
                <w:sz w:val="18"/>
                <w:szCs w:val="18"/>
              </w:rPr>
              <w:t>ET-21-234</w:t>
            </w:r>
          </w:p>
        </w:tc>
        <w:tc>
          <w:tcPr>
            <w:tcW w:w="1200" w:type="dxa"/>
            <w:tcBorders>
              <w:top w:val="single" w:sz="6" w:space="0" w:color="auto"/>
              <w:left w:val="single" w:sz="4" w:space="0" w:color="auto"/>
              <w:bottom w:val="single" w:sz="12" w:space="0" w:color="auto"/>
              <w:right w:val="single" w:sz="4" w:space="0" w:color="auto"/>
            </w:tcBorders>
            <w:vAlign w:val="bottom"/>
          </w:tcPr>
          <w:p w14:paraId="3ABF3419" w14:textId="1F1B8C37" w:rsidR="008A2368" w:rsidRPr="001E546A" w:rsidRDefault="00FB6A60"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4925</w:t>
            </w:r>
            <w:r w:rsidR="008A2368" w:rsidRPr="001E546A">
              <w:rPr>
                <w:rFonts w:ascii="Times New Roman" w:hAnsi="Times New Roman"/>
                <w:color w:val="000000"/>
                <w:sz w:val="18"/>
                <w:szCs w:val="18"/>
              </w:rPr>
              <w:t>N</w:t>
            </w:r>
          </w:p>
        </w:tc>
        <w:tc>
          <w:tcPr>
            <w:tcW w:w="1200" w:type="dxa"/>
            <w:tcBorders>
              <w:top w:val="single" w:sz="4" w:space="0" w:color="auto"/>
              <w:left w:val="single" w:sz="4" w:space="0" w:color="auto"/>
              <w:bottom w:val="single" w:sz="12" w:space="0" w:color="auto"/>
              <w:right w:val="single" w:sz="4" w:space="0" w:color="auto"/>
            </w:tcBorders>
            <w:shd w:val="clear" w:color="auto" w:fill="auto"/>
            <w:noWrap/>
            <w:vAlign w:val="bottom"/>
          </w:tcPr>
          <w:p w14:paraId="543E6578" w14:textId="0A006AFB" w:rsidR="008A2368" w:rsidRPr="001E546A" w:rsidRDefault="00FB6A60"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670737</w:t>
            </w:r>
          </w:p>
        </w:tc>
        <w:tc>
          <w:tcPr>
            <w:tcW w:w="1200" w:type="dxa"/>
            <w:tcBorders>
              <w:top w:val="single" w:sz="4" w:space="0" w:color="auto"/>
              <w:left w:val="nil"/>
              <w:bottom w:val="single" w:sz="12" w:space="0" w:color="auto"/>
              <w:right w:val="single" w:sz="4" w:space="0" w:color="auto"/>
            </w:tcBorders>
            <w:shd w:val="clear" w:color="auto" w:fill="auto"/>
            <w:noWrap/>
            <w:vAlign w:val="bottom"/>
          </w:tcPr>
          <w:p w14:paraId="78C79AE3" w14:textId="075ABB22" w:rsidR="008A2368" w:rsidRPr="001E546A" w:rsidRDefault="00FB6A60"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3384920</w:t>
            </w:r>
          </w:p>
        </w:tc>
        <w:tc>
          <w:tcPr>
            <w:tcW w:w="1200" w:type="dxa"/>
            <w:tcBorders>
              <w:top w:val="single" w:sz="4" w:space="0" w:color="auto"/>
              <w:left w:val="single" w:sz="4" w:space="0" w:color="auto"/>
              <w:bottom w:val="single" w:sz="12" w:space="0" w:color="auto"/>
              <w:right w:val="single" w:sz="4" w:space="0" w:color="auto"/>
            </w:tcBorders>
            <w:shd w:val="clear" w:color="auto" w:fill="auto"/>
            <w:noWrap/>
            <w:vAlign w:val="bottom"/>
          </w:tcPr>
          <w:p w14:paraId="1C8DDEB1" w14:textId="043BE0D4" w:rsidR="008A2368" w:rsidRPr="001E546A" w:rsidRDefault="00FB6A60"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1861</w:t>
            </w:r>
          </w:p>
        </w:tc>
        <w:tc>
          <w:tcPr>
            <w:tcW w:w="960" w:type="dxa"/>
            <w:tcBorders>
              <w:top w:val="single" w:sz="4" w:space="0" w:color="auto"/>
              <w:left w:val="nil"/>
              <w:bottom w:val="single" w:sz="12" w:space="0" w:color="auto"/>
              <w:right w:val="single" w:sz="4" w:space="0" w:color="auto"/>
            </w:tcBorders>
            <w:shd w:val="clear" w:color="auto" w:fill="auto"/>
            <w:noWrap/>
            <w:vAlign w:val="bottom"/>
          </w:tcPr>
          <w:p w14:paraId="09A4F941" w14:textId="7FD11CEA" w:rsidR="008A2368" w:rsidRPr="001E546A" w:rsidRDefault="00FB6A60"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90</w:t>
            </w:r>
          </w:p>
        </w:tc>
        <w:tc>
          <w:tcPr>
            <w:tcW w:w="960" w:type="dxa"/>
            <w:tcBorders>
              <w:top w:val="single" w:sz="4" w:space="0" w:color="auto"/>
              <w:left w:val="nil"/>
              <w:bottom w:val="single" w:sz="12" w:space="0" w:color="auto"/>
              <w:right w:val="single" w:sz="4" w:space="0" w:color="auto"/>
            </w:tcBorders>
            <w:shd w:val="clear" w:color="auto" w:fill="auto"/>
            <w:noWrap/>
            <w:vAlign w:val="bottom"/>
          </w:tcPr>
          <w:p w14:paraId="18FAFAFF" w14:textId="76BCF212" w:rsidR="008A2368" w:rsidRPr="001E546A" w:rsidRDefault="00FB6A60" w:rsidP="008A2368">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-50</w:t>
            </w:r>
          </w:p>
        </w:tc>
        <w:tc>
          <w:tcPr>
            <w:tcW w:w="1000" w:type="dxa"/>
            <w:tcBorders>
              <w:top w:val="single" w:sz="4" w:space="0" w:color="auto"/>
              <w:left w:val="single" w:sz="4" w:space="0" w:color="auto"/>
              <w:bottom w:val="single" w:sz="12" w:space="0" w:color="auto"/>
              <w:right w:val="single" w:sz="12" w:space="0" w:color="auto"/>
            </w:tcBorders>
            <w:shd w:val="clear" w:color="auto" w:fill="auto"/>
            <w:noWrap/>
            <w:vAlign w:val="bottom"/>
          </w:tcPr>
          <w:p w14:paraId="6F7BCDF1" w14:textId="58221EDD" w:rsidR="008A2368" w:rsidRPr="001E546A" w:rsidRDefault="00FB6A60" w:rsidP="001E546A">
            <w:pPr>
              <w:widowControl/>
              <w:autoSpaceDE/>
              <w:autoSpaceDN/>
              <w:adjustRightInd/>
              <w:jc w:val="center"/>
              <w:rPr>
                <w:rFonts w:ascii="Times New Roman" w:hAnsi="Times New Roman"/>
                <w:color w:val="000000"/>
                <w:sz w:val="18"/>
                <w:szCs w:val="18"/>
              </w:rPr>
            </w:pPr>
            <w:r w:rsidRPr="001E546A">
              <w:rPr>
                <w:rFonts w:ascii="Times New Roman" w:hAnsi="Times New Roman"/>
                <w:color w:val="000000"/>
                <w:sz w:val="18"/>
                <w:szCs w:val="18"/>
              </w:rPr>
              <w:t>387.4</w:t>
            </w:r>
          </w:p>
        </w:tc>
      </w:tr>
    </w:tbl>
    <w:p w14:paraId="05F1DE12" w14:textId="77777777" w:rsidR="003A3094" w:rsidRDefault="003A3094" w:rsidP="003A3094">
      <w:pPr>
        <w:rPr>
          <w:rFonts w:ascii="Times New Roman" w:eastAsia="Calibri" w:hAnsi="Times New Roman"/>
          <w:szCs w:val="22"/>
          <w:lang w:val="en-CA" w:eastAsia="en-US"/>
        </w:rPr>
      </w:pPr>
    </w:p>
    <w:p w14:paraId="13A68ACC" w14:textId="77777777" w:rsidR="002274FB" w:rsidRDefault="002274FB" w:rsidP="00E534FE">
      <w:pPr>
        <w:rPr>
          <w:rFonts w:ascii="Times New Roman" w:eastAsia="Calibri" w:hAnsi="Times New Roman"/>
          <w:lang w:val="en-CA" w:eastAsia="en-US"/>
        </w:rPr>
      </w:pPr>
    </w:p>
    <w:p w14:paraId="273D0B38" w14:textId="6BE41DB6" w:rsidR="002274FB" w:rsidRDefault="002274FB" w:rsidP="00E534FE">
      <w:pPr>
        <w:rPr>
          <w:rFonts w:ascii="Times New Roman" w:eastAsia="Calibri" w:hAnsi="Times New Roman"/>
          <w:lang w:val="en-CA" w:eastAsia="en-US"/>
        </w:rPr>
      </w:pPr>
    </w:p>
    <w:p w14:paraId="2954BC11" w14:textId="32BF8FD9" w:rsidR="002274FB" w:rsidRDefault="002274FB" w:rsidP="00E534FE">
      <w:pPr>
        <w:rPr>
          <w:rFonts w:ascii="Times New Roman" w:eastAsia="Calibri" w:hAnsi="Times New Roman"/>
          <w:lang w:val="en-CA" w:eastAsia="en-US"/>
        </w:rPr>
      </w:pPr>
    </w:p>
    <w:p w14:paraId="4999229A" w14:textId="77777777" w:rsidR="00B51AFF" w:rsidRDefault="00B51AFF" w:rsidP="00FE42CC">
      <w:pPr>
        <w:widowControl/>
        <w:autoSpaceDE/>
        <w:autoSpaceDN/>
        <w:adjustRightInd/>
        <w:spacing w:after="160" w:line="259" w:lineRule="auto"/>
        <w:jc w:val="left"/>
        <w:rPr>
          <w:rFonts w:ascii="Times New Roman" w:eastAsia="Calibri" w:hAnsi="Times New Roman"/>
          <w:b/>
          <w:bCs/>
          <w:szCs w:val="22"/>
          <w:lang w:val="en-CA" w:eastAsia="en-US"/>
        </w:rPr>
      </w:pPr>
    </w:p>
    <w:p w14:paraId="5682BE9E" w14:textId="77777777" w:rsidR="00EA6F15" w:rsidRDefault="00EA6F15" w:rsidP="00FE42CC">
      <w:pPr>
        <w:widowControl/>
        <w:autoSpaceDE/>
        <w:autoSpaceDN/>
        <w:adjustRightInd/>
        <w:spacing w:after="160" w:line="259" w:lineRule="auto"/>
        <w:jc w:val="left"/>
        <w:rPr>
          <w:rFonts w:ascii="Times New Roman" w:eastAsia="Calibri" w:hAnsi="Times New Roman"/>
          <w:b/>
          <w:bCs/>
          <w:szCs w:val="22"/>
          <w:lang w:val="en-CA" w:eastAsia="en-US"/>
        </w:rPr>
      </w:pPr>
    </w:p>
    <w:p w14:paraId="095A9D8E" w14:textId="77777777" w:rsidR="007757AD" w:rsidRDefault="007757AD" w:rsidP="00FE42CC">
      <w:pPr>
        <w:widowControl/>
        <w:autoSpaceDE/>
        <w:autoSpaceDN/>
        <w:adjustRightInd/>
        <w:spacing w:after="160" w:line="259" w:lineRule="auto"/>
        <w:jc w:val="left"/>
        <w:rPr>
          <w:rFonts w:ascii="Times New Roman" w:eastAsia="Calibri" w:hAnsi="Times New Roman"/>
          <w:b/>
          <w:bCs/>
          <w:szCs w:val="22"/>
          <w:lang w:val="en-CA" w:eastAsia="en-US"/>
        </w:rPr>
      </w:pPr>
    </w:p>
    <w:p w14:paraId="621C7277" w14:textId="77777777" w:rsidR="007757AD" w:rsidRDefault="007757AD" w:rsidP="00FE42CC">
      <w:pPr>
        <w:widowControl/>
        <w:autoSpaceDE/>
        <w:autoSpaceDN/>
        <w:adjustRightInd/>
        <w:spacing w:after="160" w:line="259" w:lineRule="auto"/>
        <w:jc w:val="left"/>
        <w:rPr>
          <w:rFonts w:ascii="Times New Roman" w:eastAsia="Calibri" w:hAnsi="Times New Roman"/>
          <w:b/>
          <w:bCs/>
          <w:szCs w:val="22"/>
          <w:lang w:val="en-CA" w:eastAsia="en-US"/>
        </w:rPr>
      </w:pPr>
    </w:p>
    <w:p w14:paraId="1E37E4F7" w14:textId="77777777" w:rsidR="007757AD" w:rsidRDefault="007757AD" w:rsidP="00FE42CC">
      <w:pPr>
        <w:widowControl/>
        <w:autoSpaceDE/>
        <w:autoSpaceDN/>
        <w:adjustRightInd/>
        <w:spacing w:after="160" w:line="259" w:lineRule="auto"/>
        <w:jc w:val="left"/>
        <w:rPr>
          <w:rFonts w:ascii="Times New Roman" w:eastAsia="Calibri" w:hAnsi="Times New Roman"/>
          <w:b/>
          <w:bCs/>
          <w:szCs w:val="22"/>
          <w:lang w:val="en-CA" w:eastAsia="en-US"/>
        </w:rPr>
      </w:pPr>
    </w:p>
    <w:p w14:paraId="79EE1A9C" w14:textId="77777777" w:rsidR="007757AD" w:rsidRDefault="007757AD" w:rsidP="00FE42CC">
      <w:pPr>
        <w:widowControl/>
        <w:autoSpaceDE/>
        <w:autoSpaceDN/>
        <w:adjustRightInd/>
        <w:spacing w:after="160" w:line="259" w:lineRule="auto"/>
        <w:jc w:val="left"/>
        <w:rPr>
          <w:rFonts w:ascii="Times New Roman" w:eastAsia="Calibri" w:hAnsi="Times New Roman"/>
          <w:b/>
          <w:bCs/>
          <w:szCs w:val="22"/>
          <w:lang w:val="en-CA" w:eastAsia="en-US"/>
        </w:rPr>
      </w:pPr>
    </w:p>
    <w:p w14:paraId="70CEEB09" w14:textId="6157A1FC" w:rsidR="00FE42CC" w:rsidRPr="00FE42CC" w:rsidRDefault="00FE42CC" w:rsidP="00FE42CC">
      <w:pPr>
        <w:widowControl/>
        <w:autoSpaceDE/>
        <w:autoSpaceDN/>
        <w:adjustRightInd/>
        <w:spacing w:after="160" w:line="259" w:lineRule="auto"/>
        <w:jc w:val="left"/>
        <w:rPr>
          <w:rFonts w:ascii="Times New Roman" w:eastAsia="Calibri" w:hAnsi="Times New Roman"/>
          <w:b/>
          <w:bCs/>
          <w:szCs w:val="22"/>
          <w:lang w:val="en-CA" w:eastAsia="en-US"/>
        </w:rPr>
      </w:pPr>
      <w:r w:rsidRPr="00FE42CC">
        <w:rPr>
          <w:rFonts w:ascii="Times New Roman" w:eastAsia="Calibri" w:hAnsi="Times New Roman"/>
          <w:b/>
          <w:bCs/>
          <w:szCs w:val="22"/>
          <w:lang w:val="en-CA" w:eastAsia="en-US"/>
        </w:rPr>
        <w:lastRenderedPageBreak/>
        <w:t xml:space="preserve">El Tigre Cross Section </w:t>
      </w:r>
      <w:r w:rsidR="00B438EF">
        <w:rPr>
          <w:rFonts w:ascii="Times New Roman" w:eastAsia="Calibri" w:hAnsi="Times New Roman"/>
          <w:b/>
          <w:bCs/>
          <w:szCs w:val="22"/>
          <w:lang w:val="en-CA" w:eastAsia="en-US"/>
        </w:rPr>
        <w:t>4050</w:t>
      </w:r>
      <w:r w:rsidRPr="00FE42CC">
        <w:rPr>
          <w:rFonts w:ascii="Times New Roman" w:eastAsia="Calibri" w:hAnsi="Times New Roman"/>
          <w:b/>
          <w:bCs/>
          <w:szCs w:val="22"/>
          <w:lang w:val="en-CA" w:eastAsia="en-US"/>
        </w:rPr>
        <w:t xml:space="preserve">N </w:t>
      </w:r>
    </w:p>
    <w:p w14:paraId="2E9021E7" w14:textId="0954111D" w:rsidR="00B14E5E" w:rsidRDefault="0036328A">
      <w:pPr>
        <w:widowControl/>
        <w:autoSpaceDE/>
        <w:autoSpaceDN/>
        <w:adjustRightInd/>
        <w:spacing w:after="160" w:line="259" w:lineRule="auto"/>
        <w:jc w:val="left"/>
        <w:rPr>
          <w:rFonts w:ascii="Times New Roman" w:eastAsia="Calibri" w:hAnsi="Times New Roman"/>
          <w:b/>
          <w:bCs/>
          <w:szCs w:val="22"/>
          <w:lang w:val="en-CA" w:eastAsia="en-US"/>
        </w:rPr>
      </w:pPr>
      <w:r>
        <w:rPr>
          <w:rFonts w:ascii="Times New Roman" w:eastAsia="Calibri" w:hAnsi="Times New Roman"/>
          <w:b/>
          <w:bCs/>
          <w:noProof/>
          <w:szCs w:val="22"/>
          <w:lang w:val="en-CA" w:eastAsia="en-US"/>
        </w:rPr>
        <w:drawing>
          <wp:inline distT="0" distB="0" distL="0" distR="0" wp14:anchorId="79213483" wp14:editId="2729C153">
            <wp:extent cx="5645426" cy="790216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0836" cy="7909741"/>
                    </a:xfrm>
                    <a:prstGeom prst="rect">
                      <a:avLst/>
                    </a:prstGeom>
                  </pic:spPr>
                </pic:pic>
              </a:graphicData>
            </a:graphic>
          </wp:inline>
        </w:drawing>
      </w:r>
      <w:r w:rsidR="00B14E5E">
        <w:rPr>
          <w:rFonts w:ascii="Times New Roman" w:eastAsia="Calibri" w:hAnsi="Times New Roman"/>
          <w:b/>
          <w:bCs/>
          <w:szCs w:val="22"/>
          <w:lang w:val="en-CA" w:eastAsia="en-US"/>
        </w:rPr>
        <w:br w:type="page"/>
      </w:r>
    </w:p>
    <w:p w14:paraId="36503D10" w14:textId="17769212" w:rsidR="004C60EC" w:rsidRDefault="005E1682" w:rsidP="002B427F">
      <w:pPr>
        <w:widowControl/>
        <w:autoSpaceDE/>
        <w:autoSpaceDN/>
        <w:adjustRightInd/>
        <w:rPr>
          <w:rFonts w:ascii="Times New Roman" w:hAnsi="Times New Roman"/>
          <w:b/>
          <w:bCs/>
          <w:szCs w:val="22"/>
          <w:lang w:val="en-GB"/>
        </w:rPr>
      </w:pPr>
      <w:r>
        <w:rPr>
          <w:rFonts w:ascii="Times New Roman" w:hAnsi="Times New Roman"/>
          <w:b/>
          <w:bCs/>
          <w:szCs w:val="22"/>
          <w:lang w:val="en-GB"/>
        </w:rPr>
        <w:lastRenderedPageBreak/>
        <w:t xml:space="preserve">Plan Map of </w:t>
      </w:r>
      <w:r w:rsidR="00BC6D96">
        <w:rPr>
          <w:rFonts w:ascii="Times New Roman" w:hAnsi="Times New Roman"/>
          <w:b/>
          <w:bCs/>
          <w:szCs w:val="22"/>
          <w:lang w:val="en-GB"/>
        </w:rPr>
        <w:t xml:space="preserve">the </w:t>
      </w:r>
      <w:r>
        <w:rPr>
          <w:rFonts w:ascii="Times New Roman" w:hAnsi="Times New Roman"/>
          <w:b/>
          <w:bCs/>
          <w:szCs w:val="22"/>
          <w:lang w:val="en-GB"/>
        </w:rPr>
        <w:t>El Tigre Veins and Drill Hole</w:t>
      </w:r>
      <w:r w:rsidR="001B50EF">
        <w:rPr>
          <w:rFonts w:ascii="Times New Roman" w:hAnsi="Times New Roman"/>
          <w:b/>
          <w:bCs/>
          <w:szCs w:val="22"/>
          <w:lang w:val="en-GB"/>
        </w:rPr>
        <w:t>s</w:t>
      </w:r>
      <w:r w:rsidR="00831F02">
        <w:rPr>
          <w:rFonts w:ascii="Times New Roman" w:hAnsi="Times New Roman"/>
          <w:b/>
          <w:bCs/>
          <w:szCs w:val="22"/>
          <w:lang w:val="en-GB"/>
        </w:rPr>
        <w:t xml:space="preserve"> </w:t>
      </w:r>
    </w:p>
    <w:p w14:paraId="5E913F13" w14:textId="3E67B1F5" w:rsidR="00BF1DF3" w:rsidRDefault="00BF1DF3" w:rsidP="002B427F">
      <w:pPr>
        <w:widowControl/>
        <w:autoSpaceDE/>
        <w:autoSpaceDN/>
        <w:adjustRightInd/>
        <w:rPr>
          <w:rFonts w:ascii="Times New Roman" w:hAnsi="Times New Roman"/>
          <w:b/>
          <w:bCs/>
          <w:noProof/>
          <w:szCs w:val="22"/>
          <w:lang w:val="en-GB"/>
        </w:rPr>
      </w:pPr>
      <w:r>
        <w:rPr>
          <w:rFonts w:ascii="Times New Roman" w:hAnsi="Times New Roman"/>
          <w:b/>
          <w:bCs/>
          <w:noProof/>
          <w:szCs w:val="22"/>
          <w:lang w:val="en-GB"/>
        </w:rPr>
        <w:drawing>
          <wp:inline distT="0" distB="0" distL="0" distR="0" wp14:anchorId="2B22D9E0" wp14:editId="5C39A9E0">
            <wp:extent cx="5846233" cy="87693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7074" cy="8770612"/>
                    </a:xfrm>
                    <a:prstGeom prst="rect">
                      <a:avLst/>
                    </a:prstGeom>
                  </pic:spPr>
                </pic:pic>
              </a:graphicData>
            </a:graphic>
          </wp:inline>
        </w:drawing>
      </w:r>
    </w:p>
    <w:p w14:paraId="62884008" w14:textId="77777777" w:rsidR="00BF1DF3" w:rsidRDefault="00BF1DF3" w:rsidP="002B427F">
      <w:pPr>
        <w:widowControl/>
        <w:autoSpaceDE/>
        <w:autoSpaceDN/>
        <w:adjustRightInd/>
        <w:rPr>
          <w:rFonts w:ascii="Times New Roman" w:hAnsi="Times New Roman"/>
          <w:b/>
          <w:bCs/>
          <w:szCs w:val="22"/>
          <w:lang w:val="en-GB"/>
        </w:rPr>
      </w:pPr>
    </w:p>
    <w:p w14:paraId="4C9CE22D" w14:textId="4BC0F651" w:rsidR="002B427F" w:rsidRPr="002B427F" w:rsidRDefault="002B427F" w:rsidP="002B427F">
      <w:pPr>
        <w:widowControl/>
        <w:autoSpaceDE/>
        <w:autoSpaceDN/>
        <w:adjustRightInd/>
        <w:rPr>
          <w:rFonts w:ascii="Times New Roman" w:hAnsi="Times New Roman"/>
          <w:b/>
          <w:bCs/>
          <w:szCs w:val="22"/>
          <w:lang w:val="en-GB"/>
        </w:rPr>
      </w:pPr>
      <w:r w:rsidRPr="002B427F">
        <w:rPr>
          <w:rFonts w:ascii="Times New Roman" w:hAnsi="Times New Roman"/>
          <w:b/>
          <w:bCs/>
          <w:szCs w:val="22"/>
          <w:lang w:val="en-GB"/>
        </w:rPr>
        <w:t>El Tigre Resource Estimate</w:t>
      </w:r>
    </w:p>
    <w:p w14:paraId="399DA36D" w14:textId="77777777" w:rsidR="002B427F" w:rsidRPr="00B92E49" w:rsidRDefault="002B427F" w:rsidP="002B427F">
      <w:pPr>
        <w:widowControl/>
        <w:autoSpaceDE/>
        <w:autoSpaceDN/>
        <w:adjustRightInd/>
        <w:rPr>
          <w:rFonts w:ascii="Times New Roman" w:hAnsi="Times New Roman"/>
          <w:bCs/>
          <w:szCs w:val="22"/>
          <w:lang w:val="en-GB"/>
        </w:rPr>
      </w:pPr>
    </w:p>
    <w:p w14:paraId="6F936695" w14:textId="0CB177B1" w:rsidR="002B427F" w:rsidRPr="00B92E49" w:rsidRDefault="002B427F" w:rsidP="002B427F">
      <w:pPr>
        <w:widowControl/>
        <w:autoSpaceDE/>
        <w:autoSpaceDN/>
        <w:adjustRightInd/>
        <w:rPr>
          <w:rFonts w:ascii="Times New Roman" w:hAnsi="Times New Roman"/>
          <w:bCs/>
          <w:szCs w:val="22"/>
          <w:lang w:val="en-GB"/>
        </w:rPr>
      </w:pPr>
      <w:r w:rsidRPr="00B92E49">
        <w:rPr>
          <w:rFonts w:ascii="Times New Roman" w:hAnsi="Times New Roman"/>
          <w:bCs/>
          <w:szCs w:val="22"/>
          <w:lang w:val="en-GB"/>
        </w:rPr>
        <w:t xml:space="preserve">After acquiring El Tigre, Silver Tiger drilled 12,500 meters to define the wide halo of near surface gold mineralization around the mined high-grade veins of the historic El Tigre Mine. This allowed Silver Tiger to deliver a maiden resource estimate for the El Tigre Property to a depth of 150 meters containing indicated resources of 661,000 gold equivalent ounces at 0.77 g/t (21 g/t silver and 0.51 g/t gold) and inferred resources of 341,000 gold equivalent ounces at 1.59 g/t (88 g/t silver and 0.52 g/t gold). The National Instrument 43-101 </w:t>
      </w:r>
      <w:r w:rsidR="004219A3">
        <w:rPr>
          <w:rFonts w:ascii="Times New Roman" w:hAnsi="Times New Roman"/>
          <w:bCs/>
          <w:szCs w:val="22"/>
          <w:lang w:val="en-GB"/>
        </w:rPr>
        <w:t>T</w:t>
      </w:r>
      <w:r w:rsidRPr="00B92E49">
        <w:rPr>
          <w:rFonts w:ascii="Times New Roman" w:hAnsi="Times New Roman"/>
          <w:bCs/>
          <w:szCs w:val="22"/>
          <w:lang w:val="en-GB"/>
        </w:rPr>
        <w:t xml:space="preserve">echnical </w:t>
      </w:r>
      <w:r w:rsidR="004219A3">
        <w:rPr>
          <w:rFonts w:ascii="Times New Roman" w:hAnsi="Times New Roman"/>
          <w:bCs/>
          <w:szCs w:val="22"/>
          <w:lang w:val="en-GB"/>
        </w:rPr>
        <w:t>R</w:t>
      </w:r>
      <w:r w:rsidRPr="00B92E49">
        <w:rPr>
          <w:rFonts w:ascii="Times New Roman" w:hAnsi="Times New Roman"/>
          <w:bCs/>
          <w:szCs w:val="22"/>
          <w:lang w:val="en-GB"/>
        </w:rPr>
        <w:t xml:space="preserve">eport </w:t>
      </w:r>
      <w:r w:rsidR="002F0CD7" w:rsidRPr="002F0CD7">
        <w:rPr>
          <w:rFonts w:ascii="Times New Roman" w:hAnsi="Times New Roman"/>
          <w:bCs/>
          <w:szCs w:val="22"/>
          <w:lang w:val="en-GB"/>
        </w:rPr>
        <w:t xml:space="preserve">titled “NI 43-101 Technical Report and Updated Mineral Resource Estimate on the El Tigre Project, Sonora, México” effective as of September 7, 2017 and dated October 26, 2017 prepared by David </w:t>
      </w:r>
      <w:proofErr w:type="spellStart"/>
      <w:r w:rsidR="002F0CD7" w:rsidRPr="002F0CD7">
        <w:rPr>
          <w:rFonts w:ascii="Times New Roman" w:hAnsi="Times New Roman"/>
          <w:bCs/>
          <w:szCs w:val="22"/>
          <w:lang w:val="en-GB"/>
        </w:rPr>
        <w:t>Burga</w:t>
      </w:r>
      <w:proofErr w:type="spellEnd"/>
      <w:r w:rsidR="002F0CD7" w:rsidRPr="002F0CD7">
        <w:rPr>
          <w:rFonts w:ascii="Times New Roman" w:hAnsi="Times New Roman"/>
          <w:bCs/>
          <w:szCs w:val="22"/>
          <w:lang w:val="en-GB"/>
        </w:rPr>
        <w:t xml:space="preserve">, </w:t>
      </w:r>
      <w:proofErr w:type="spellStart"/>
      <w:r w:rsidR="002F0CD7" w:rsidRPr="002F0CD7">
        <w:rPr>
          <w:rFonts w:ascii="Times New Roman" w:hAnsi="Times New Roman"/>
          <w:bCs/>
          <w:szCs w:val="22"/>
          <w:lang w:val="en-GB"/>
        </w:rPr>
        <w:t>P.Geo</w:t>
      </w:r>
      <w:proofErr w:type="spellEnd"/>
      <w:r w:rsidR="002F0CD7" w:rsidRPr="002F0CD7">
        <w:rPr>
          <w:rFonts w:ascii="Times New Roman" w:hAnsi="Times New Roman"/>
          <w:bCs/>
          <w:szCs w:val="22"/>
          <w:lang w:val="en-GB"/>
        </w:rPr>
        <w:t xml:space="preserve">., </w:t>
      </w:r>
      <w:proofErr w:type="spellStart"/>
      <w:r w:rsidR="002F0CD7" w:rsidRPr="002F0CD7">
        <w:rPr>
          <w:rFonts w:ascii="Times New Roman" w:hAnsi="Times New Roman"/>
          <w:bCs/>
          <w:szCs w:val="22"/>
          <w:lang w:val="en-GB"/>
        </w:rPr>
        <w:t>Yungang</w:t>
      </w:r>
      <w:proofErr w:type="spellEnd"/>
      <w:r w:rsidR="002F0CD7" w:rsidRPr="002F0CD7">
        <w:rPr>
          <w:rFonts w:ascii="Times New Roman" w:hAnsi="Times New Roman"/>
          <w:bCs/>
          <w:szCs w:val="22"/>
          <w:lang w:val="en-GB"/>
        </w:rPr>
        <w:t xml:space="preserve"> Wu, </w:t>
      </w:r>
      <w:proofErr w:type="spellStart"/>
      <w:r w:rsidR="002F0CD7" w:rsidRPr="002F0CD7">
        <w:rPr>
          <w:rFonts w:ascii="Times New Roman" w:hAnsi="Times New Roman"/>
          <w:bCs/>
          <w:szCs w:val="22"/>
          <w:lang w:val="en-GB"/>
        </w:rPr>
        <w:t>P.Geo</w:t>
      </w:r>
      <w:proofErr w:type="spellEnd"/>
      <w:r w:rsidR="002F0CD7" w:rsidRPr="002F0CD7">
        <w:rPr>
          <w:rFonts w:ascii="Times New Roman" w:hAnsi="Times New Roman"/>
          <w:bCs/>
          <w:szCs w:val="22"/>
          <w:lang w:val="en-GB"/>
        </w:rPr>
        <w:t xml:space="preserve">., Fred Brown, </w:t>
      </w:r>
      <w:proofErr w:type="spellStart"/>
      <w:r w:rsidR="002F0CD7" w:rsidRPr="002F0CD7">
        <w:rPr>
          <w:rFonts w:ascii="Times New Roman" w:hAnsi="Times New Roman"/>
          <w:bCs/>
          <w:szCs w:val="22"/>
          <w:lang w:val="en-GB"/>
        </w:rPr>
        <w:t>P.Geo</w:t>
      </w:r>
      <w:proofErr w:type="spellEnd"/>
      <w:r w:rsidR="002F0CD7" w:rsidRPr="002F0CD7">
        <w:rPr>
          <w:rFonts w:ascii="Times New Roman" w:hAnsi="Times New Roman"/>
          <w:bCs/>
          <w:szCs w:val="22"/>
          <w:lang w:val="en-GB"/>
        </w:rPr>
        <w:t xml:space="preserve">.,  </w:t>
      </w:r>
      <w:proofErr w:type="spellStart"/>
      <w:r w:rsidR="002F0CD7" w:rsidRPr="002F0CD7">
        <w:rPr>
          <w:rFonts w:ascii="Times New Roman" w:hAnsi="Times New Roman"/>
          <w:bCs/>
          <w:szCs w:val="22"/>
          <w:lang w:val="en-GB"/>
        </w:rPr>
        <w:t>Jarita</w:t>
      </w:r>
      <w:proofErr w:type="spellEnd"/>
      <w:r w:rsidR="002F0CD7" w:rsidRPr="002F0CD7">
        <w:rPr>
          <w:rFonts w:ascii="Times New Roman" w:hAnsi="Times New Roman"/>
          <w:bCs/>
          <w:szCs w:val="22"/>
          <w:lang w:val="en-GB"/>
        </w:rPr>
        <w:t xml:space="preserve"> Barry, </w:t>
      </w:r>
      <w:proofErr w:type="spellStart"/>
      <w:r w:rsidR="002F0CD7" w:rsidRPr="002F0CD7">
        <w:rPr>
          <w:rFonts w:ascii="Times New Roman" w:hAnsi="Times New Roman"/>
          <w:bCs/>
          <w:szCs w:val="22"/>
          <w:lang w:val="en-GB"/>
        </w:rPr>
        <w:t>P.Geo</w:t>
      </w:r>
      <w:proofErr w:type="spellEnd"/>
      <w:r w:rsidR="002F0CD7" w:rsidRPr="002F0CD7">
        <w:rPr>
          <w:rFonts w:ascii="Times New Roman" w:hAnsi="Times New Roman"/>
          <w:bCs/>
          <w:szCs w:val="22"/>
          <w:lang w:val="en-GB"/>
        </w:rPr>
        <w:t xml:space="preserve">., Eugene Puritch, P.Eng., FEC, CET, Alfred </w:t>
      </w:r>
      <w:r w:rsidR="002F0CD7" w:rsidRPr="002F0CD7">
        <w:rPr>
          <w:rFonts w:ascii="Times New Roman" w:hAnsi="Times New Roman"/>
          <w:bCs/>
          <w:szCs w:val="22"/>
        </w:rPr>
        <w:t>Hayden</w:t>
      </w:r>
      <w:r w:rsidR="002F0CD7" w:rsidRPr="002F0CD7">
        <w:rPr>
          <w:rFonts w:ascii="Times New Roman" w:hAnsi="Times New Roman"/>
          <w:bCs/>
          <w:szCs w:val="22"/>
          <w:lang w:val="en-GB"/>
        </w:rPr>
        <w:t xml:space="preserve">, P.Eng. and Richard H. Sutcliffe, Ph.D., </w:t>
      </w:r>
      <w:proofErr w:type="spellStart"/>
      <w:r w:rsidR="002F0CD7" w:rsidRPr="002F0CD7">
        <w:rPr>
          <w:rFonts w:ascii="Times New Roman" w:hAnsi="Times New Roman"/>
          <w:bCs/>
          <w:szCs w:val="22"/>
          <w:lang w:val="en-GB"/>
        </w:rPr>
        <w:t>P.Geo</w:t>
      </w:r>
      <w:proofErr w:type="spellEnd"/>
      <w:r w:rsidR="002F0CD7" w:rsidRPr="002F0CD7">
        <w:rPr>
          <w:rFonts w:ascii="Times New Roman" w:hAnsi="Times New Roman"/>
          <w:bCs/>
          <w:szCs w:val="22"/>
          <w:lang w:val="en-GB"/>
        </w:rPr>
        <w:t>. of P&amp;E Mining Consultants Inc.</w:t>
      </w:r>
      <w:r w:rsidR="002F0CD7">
        <w:rPr>
          <w:rFonts w:ascii="Times New Roman" w:hAnsi="Times New Roman"/>
          <w:bCs/>
          <w:szCs w:val="22"/>
          <w:lang w:val="en-GB"/>
        </w:rPr>
        <w:t xml:space="preserve"> </w:t>
      </w:r>
      <w:r w:rsidRPr="00B92E49">
        <w:rPr>
          <w:rFonts w:ascii="Times New Roman" w:hAnsi="Times New Roman"/>
          <w:bCs/>
          <w:szCs w:val="22"/>
          <w:lang w:val="en-GB"/>
        </w:rPr>
        <w:t xml:space="preserve">is available on the </w:t>
      </w:r>
      <w:r w:rsidR="00801F50">
        <w:rPr>
          <w:rFonts w:ascii="Times New Roman" w:hAnsi="Times New Roman"/>
          <w:bCs/>
          <w:szCs w:val="22"/>
          <w:lang w:val="en-GB"/>
        </w:rPr>
        <w:t>Corporation</w:t>
      </w:r>
      <w:r w:rsidR="00801F50" w:rsidRPr="00B92E49">
        <w:rPr>
          <w:rFonts w:ascii="Times New Roman" w:hAnsi="Times New Roman"/>
          <w:bCs/>
          <w:szCs w:val="22"/>
          <w:lang w:val="en-GB"/>
        </w:rPr>
        <w:t xml:space="preserve">’s </w:t>
      </w:r>
      <w:r w:rsidRPr="00B92E49">
        <w:rPr>
          <w:rFonts w:ascii="Times New Roman" w:hAnsi="Times New Roman"/>
          <w:bCs/>
          <w:szCs w:val="22"/>
          <w:lang w:val="en-GB"/>
        </w:rPr>
        <w:t xml:space="preserve">website at www.silvertigermetals.com and on www.sedar.com under the </w:t>
      </w:r>
      <w:r w:rsidR="00801F50">
        <w:rPr>
          <w:rFonts w:ascii="Times New Roman" w:hAnsi="Times New Roman"/>
          <w:bCs/>
          <w:szCs w:val="22"/>
          <w:lang w:val="en-GB"/>
        </w:rPr>
        <w:t>Corporation</w:t>
      </w:r>
      <w:r w:rsidR="00801F50" w:rsidRPr="00B92E49">
        <w:rPr>
          <w:rFonts w:ascii="Times New Roman" w:hAnsi="Times New Roman"/>
          <w:bCs/>
          <w:szCs w:val="22"/>
          <w:lang w:val="en-GB"/>
        </w:rPr>
        <w:t xml:space="preserve">’s </w:t>
      </w:r>
      <w:r w:rsidRPr="00B92E49">
        <w:rPr>
          <w:rFonts w:ascii="Times New Roman" w:hAnsi="Times New Roman"/>
          <w:bCs/>
          <w:szCs w:val="22"/>
          <w:lang w:val="en-GB"/>
        </w:rPr>
        <w:t>profile.</w:t>
      </w:r>
    </w:p>
    <w:p w14:paraId="0449DA0F" w14:textId="77777777" w:rsidR="00B92E49" w:rsidRDefault="00B92E49" w:rsidP="00B92E49">
      <w:pPr>
        <w:rPr>
          <w:rFonts w:ascii="Times New Roman" w:eastAsia="Calibri" w:hAnsi="Times New Roman"/>
          <w:szCs w:val="22"/>
          <w:lang w:val="en-CA" w:eastAsia="en-US"/>
        </w:rPr>
      </w:pPr>
    </w:p>
    <w:p w14:paraId="3FA9DDB1" w14:textId="1DC4BF38" w:rsidR="00B92E49" w:rsidRDefault="000A11AD" w:rsidP="00B92E49">
      <w:pPr>
        <w:widowControl/>
        <w:autoSpaceDE/>
        <w:autoSpaceDN/>
        <w:adjustRightInd/>
        <w:rPr>
          <w:rFonts w:ascii="Times New Roman" w:hAnsi="Times New Roman"/>
          <w:b/>
          <w:bCs/>
          <w:szCs w:val="22"/>
          <w:lang w:val="en-GB"/>
        </w:rPr>
      </w:pPr>
      <w:r>
        <w:rPr>
          <w:rFonts w:ascii="Times New Roman" w:hAnsi="Times New Roman"/>
          <w:b/>
          <w:bCs/>
          <w:szCs w:val="22"/>
          <w:lang w:val="en-GB"/>
        </w:rPr>
        <w:t>About the El Tigre Historic Mine District</w:t>
      </w:r>
    </w:p>
    <w:p w14:paraId="1FE8767A" w14:textId="77777777" w:rsidR="000A11AD" w:rsidRPr="00B92E49" w:rsidRDefault="000A11AD" w:rsidP="00B92E49">
      <w:pPr>
        <w:widowControl/>
        <w:autoSpaceDE/>
        <w:autoSpaceDN/>
        <w:adjustRightInd/>
        <w:rPr>
          <w:rFonts w:ascii="Times New Roman" w:hAnsi="Times New Roman"/>
          <w:bCs/>
          <w:szCs w:val="22"/>
          <w:lang w:val="en-GB"/>
        </w:rPr>
      </w:pPr>
    </w:p>
    <w:p w14:paraId="66FC55FD" w14:textId="3F04A24D" w:rsidR="005E1682" w:rsidRPr="005E1682" w:rsidRDefault="005E1682" w:rsidP="005E1682">
      <w:pPr>
        <w:widowControl/>
        <w:autoSpaceDE/>
        <w:autoSpaceDN/>
        <w:adjustRightInd/>
        <w:rPr>
          <w:rFonts w:ascii="Times New Roman" w:hAnsi="Times New Roman"/>
          <w:bCs/>
          <w:szCs w:val="22"/>
          <w:lang w:val="en-GB"/>
        </w:rPr>
      </w:pPr>
      <w:r w:rsidRPr="005E1682">
        <w:rPr>
          <w:rFonts w:ascii="Times New Roman" w:hAnsi="Times New Roman"/>
          <w:bCs/>
          <w:szCs w:val="22"/>
          <w:lang w:val="en-GB"/>
        </w:rPr>
        <w:t xml:space="preserve">Silver Tiger Metals Inc. is a Canadian company whose management has more than 25 years’ experience discovering, </w:t>
      </w:r>
      <w:proofErr w:type="gramStart"/>
      <w:r w:rsidRPr="005E1682">
        <w:rPr>
          <w:rFonts w:ascii="Times New Roman" w:hAnsi="Times New Roman"/>
          <w:bCs/>
          <w:szCs w:val="22"/>
          <w:lang w:val="en-GB"/>
        </w:rPr>
        <w:t>financing</w:t>
      </w:r>
      <w:proofErr w:type="gramEnd"/>
      <w:r w:rsidRPr="005E1682">
        <w:rPr>
          <w:rFonts w:ascii="Times New Roman" w:hAnsi="Times New Roman"/>
          <w:bCs/>
          <w:szCs w:val="22"/>
          <w:lang w:val="en-GB"/>
        </w:rPr>
        <w:t xml:space="preserve"> and building large hydrothermal silver projects in Mexico. Silver Tiger’s 100% owned </w:t>
      </w:r>
      <w:proofErr w:type="gramStart"/>
      <w:r w:rsidR="003A3352">
        <w:rPr>
          <w:rFonts w:ascii="Times New Roman" w:hAnsi="Times New Roman"/>
          <w:bCs/>
          <w:szCs w:val="22"/>
          <w:lang w:val="en-GB"/>
        </w:rPr>
        <w:t>28,414</w:t>
      </w:r>
      <w:r w:rsidRPr="005E1682">
        <w:rPr>
          <w:rFonts w:ascii="Times New Roman" w:hAnsi="Times New Roman"/>
          <w:bCs/>
          <w:szCs w:val="22"/>
          <w:lang w:val="en-GB"/>
        </w:rPr>
        <w:t xml:space="preserve"> hectare</w:t>
      </w:r>
      <w:proofErr w:type="gramEnd"/>
      <w:r w:rsidRPr="005E1682">
        <w:rPr>
          <w:rFonts w:ascii="Times New Roman" w:hAnsi="Times New Roman"/>
          <w:bCs/>
          <w:szCs w:val="22"/>
          <w:lang w:val="en-GB"/>
        </w:rPr>
        <w:t xml:space="preserve"> Historic El Tigre Mining District is located in Sonora, Mexico.  Principled environmental, social and governance practices are core priorities at Silver Tiger.</w:t>
      </w:r>
    </w:p>
    <w:p w14:paraId="797BA63F" w14:textId="77777777" w:rsidR="005E1682" w:rsidRPr="005E1682" w:rsidRDefault="005E1682" w:rsidP="005E1682">
      <w:pPr>
        <w:widowControl/>
        <w:autoSpaceDE/>
        <w:autoSpaceDN/>
        <w:adjustRightInd/>
        <w:rPr>
          <w:rFonts w:ascii="Times New Roman" w:hAnsi="Times New Roman"/>
          <w:bCs/>
          <w:szCs w:val="22"/>
          <w:lang w:val="en-GB"/>
        </w:rPr>
      </w:pPr>
    </w:p>
    <w:p w14:paraId="17A5A8D7" w14:textId="77777777" w:rsidR="005E1682" w:rsidRPr="005E1682" w:rsidRDefault="005E1682" w:rsidP="005E1682">
      <w:pPr>
        <w:widowControl/>
        <w:autoSpaceDE/>
        <w:autoSpaceDN/>
        <w:adjustRightInd/>
        <w:rPr>
          <w:rFonts w:ascii="Times New Roman" w:hAnsi="Times New Roman"/>
          <w:bCs/>
          <w:szCs w:val="22"/>
          <w:lang w:val="en-GB"/>
        </w:rPr>
      </w:pPr>
      <w:r w:rsidRPr="005E1682">
        <w:rPr>
          <w:rFonts w:ascii="Times New Roman" w:hAnsi="Times New Roman"/>
          <w:bCs/>
          <w:szCs w:val="22"/>
          <w:lang w:val="en-GB"/>
        </w:rPr>
        <w:t xml:space="preserve">The El Tigre historic mine district </w:t>
      </w:r>
      <w:proofErr w:type="gramStart"/>
      <w:r w:rsidRPr="005E1682">
        <w:rPr>
          <w:rFonts w:ascii="Times New Roman" w:hAnsi="Times New Roman"/>
          <w:bCs/>
          <w:szCs w:val="22"/>
          <w:lang w:val="en-GB"/>
        </w:rPr>
        <w:t>is located in</w:t>
      </w:r>
      <w:proofErr w:type="gramEnd"/>
      <w:r w:rsidRPr="005E1682">
        <w:rPr>
          <w:rFonts w:ascii="Times New Roman" w:hAnsi="Times New Roman"/>
          <w:bCs/>
          <w:szCs w:val="22"/>
          <w:lang w:val="en-GB"/>
        </w:rPr>
        <w:t xml:space="preserve"> Sonora, Mexico and lies at the northern end of the Sierra Madre silver and gold belt which hosts many epithermal silver and gold deposits, including Dolores, Santa Elena and Las </w:t>
      </w:r>
      <w:proofErr w:type="spellStart"/>
      <w:r w:rsidRPr="005E1682">
        <w:rPr>
          <w:rFonts w:ascii="Times New Roman" w:hAnsi="Times New Roman"/>
          <w:bCs/>
          <w:szCs w:val="22"/>
          <w:lang w:val="en-GB"/>
        </w:rPr>
        <w:t>Chispas</w:t>
      </w:r>
      <w:proofErr w:type="spellEnd"/>
      <w:r w:rsidRPr="005E1682">
        <w:rPr>
          <w:rFonts w:ascii="Times New Roman" w:hAnsi="Times New Roman"/>
          <w:bCs/>
          <w:szCs w:val="22"/>
          <w:lang w:val="en-GB"/>
        </w:rPr>
        <w:t xml:space="preserve"> at the northern end.  In 1896, gold was first discovered on the property in the Gold Hill area and mining started with the Brown Shaft in 1903.  The focus soon changed to mining high-grade silver veins in the area with production coming from 3 parallel veins the El Tigre Vein, the Seitz Kelley </w:t>
      </w:r>
      <w:proofErr w:type="gramStart"/>
      <w:r w:rsidRPr="005E1682">
        <w:rPr>
          <w:rFonts w:ascii="Times New Roman" w:hAnsi="Times New Roman"/>
          <w:bCs/>
          <w:szCs w:val="22"/>
          <w:lang w:val="en-GB"/>
        </w:rPr>
        <w:t>Vein</w:t>
      </w:r>
      <w:proofErr w:type="gramEnd"/>
      <w:r w:rsidRPr="005E1682">
        <w:rPr>
          <w:rFonts w:ascii="Times New Roman" w:hAnsi="Times New Roman"/>
          <w:bCs/>
          <w:szCs w:val="22"/>
          <w:lang w:val="en-GB"/>
        </w:rPr>
        <w:t xml:space="preserve"> and the Sooy Vein.  Underground mining on the middle El Tigre vein extended 1,450 meters along strike and was mined on 14 levels to a depth of approximately 450 meters.  The Seitz Kelley Vein was mined along strike for 1 </w:t>
      </w:r>
      <w:proofErr w:type="spellStart"/>
      <w:r w:rsidRPr="005E1682">
        <w:rPr>
          <w:rFonts w:ascii="Times New Roman" w:hAnsi="Times New Roman"/>
          <w:bCs/>
          <w:szCs w:val="22"/>
          <w:lang w:val="en-GB"/>
        </w:rPr>
        <w:t>kilometer</w:t>
      </w:r>
      <w:proofErr w:type="spellEnd"/>
      <w:r w:rsidRPr="005E1682">
        <w:rPr>
          <w:rFonts w:ascii="Times New Roman" w:hAnsi="Times New Roman"/>
          <w:bCs/>
          <w:szCs w:val="22"/>
          <w:lang w:val="en-GB"/>
        </w:rPr>
        <w:t xml:space="preserve"> to a depth of approximately 200 meters.  The Sooy Vein was only mined along strike for 250 meters to a depth of approximately 150 meters.  Mining abruptly stopped on all 3 of these veins when the price of silver collapsed to less than 20¢ per ounce with the onset of the Great Depression.  By the time the mine closed in 1930, it is reported to have produced a total of 353,000 ounces of gold and 67.4 million ounces of silver from 1.87 million tons (Craig, 2012).  The average grade mined during this period was over 2 kilograms silver equivalent per ton.</w:t>
      </w:r>
    </w:p>
    <w:p w14:paraId="494AED70" w14:textId="77777777" w:rsidR="005E1682" w:rsidRPr="005E1682" w:rsidRDefault="005E1682" w:rsidP="005E1682">
      <w:pPr>
        <w:widowControl/>
        <w:autoSpaceDE/>
        <w:autoSpaceDN/>
        <w:adjustRightInd/>
        <w:rPr>
          <w:rFonts w:ascii="Times New Roman" w:hAnsi="Times New Roman"/>
          <w:bCs/>
          <w:szCs w:val="22"/>
          <w:lang w:val="en-GB"/>
        </w:rPr>
      </w:pPr>
    </w:p>
    <w:p w14:paraId="1609518E" w14:textId="56ADFB57" w:rsidR="00BD4284" w:rsidRDefault="005E1682" w:rsidP="00D8524E">
      <w:pPr>
        <w:rPr>
          <w:rFonts w:ascii="Times New Roman" w:hAnsi="Times New Roman"/>
          <w:bCs/>
          <w:szCs w:val="22"/>
          <w:lang w:val="en-GB"/>
        </w:rPr>
      </w:pPr>
      <w:r w:rsidRPr="005E1682">
        <w:rPr>
          <w:rFonts w:ascii="Times New Roman" w:hAnsi="Times New Roman"/>
          <w:bCs/>
          <w:szCs w:val="22"/>
          <w:lang w:val="en-GB"/>
        </w:rPr>
        <w:t xml:space="preserve">The El Tigre silver and gold deposit is related to a series of high-grade epithermal veins controlled by a north-south trending structure cutting across the andesitic and rhyolitic tuffs of the Sierra Madre Volcanic Complex within a broad silver and gold mineralized </w:t>
      </w:r>
      <w:proofErr w:type="spellStart"/>
      <w:r w:rsidRPr="005E1682">
        <w:rPr>
          <w:rFonts w:ascii="Times New Roman" w:hAnsi="Times New Roman"/>
          <w:bCs/>
          <w:szCs w:val="22"/>
          <w:lang w:val="en-GB"/>
        </w:rPr>
        <w:t>prophylitic</w:t>
      </w:r>
      <w:proofErr w:type="spellEnd"/>
      <w:r w:rsidRPr="005E1682">
        <w:rPr>
          <w:rFonts w:ascii="Times New Roman" w:hAnsi="Times New Roman"/>
          <w:bCs/>
          <w:szCs w:val="22"/>
          <w:lang w:val="en-GB"/>
        </w:rPr>
        <w:t xml:space="preserve"> alteration zone developed in the El Tigre Formation that can be up to 150 meters wide. The veins dip steeply to the west and are typically 0.5 meter wide but locally can be up to 5 meters in width. The veins, structures and mineralized zones outcrop on surface and have been traced for 5.3 kilometers along strike in our brownfield exploration area.  Historical mining and exploration activities focused on a 1.5 </w:t>
      </w:r>
      <w:proofErr w:type="spellStart"/>
      <w:r w:rsidRPr="005E1682">
        <w:rPr>
          <w:rFonts w:ascii="Times New Roman" w:hAnsi="Times New Roman"/>
          <w:bCs/>
          <w:szCs w:val="22"/>
          <w:lang w:val="en-GB"/>
        </w:rPr>
        <w:t>kilometer</w:t>
      </w:r>
      <w:proofErr w:type="spellEnd"/>
      <w:r w:rsidRPr="005E1682">
        <w:rPr>
          <w:rFonts w:ascii="Times New Roman" w:hAnsi="Times New Roman"/>
          <w:bCs/>
          <w:szCs w:val="22"/>
          <w:lang w:val="en-GB"/>
        </w:rPr>
        <w:t xml:space="preserve"> portion of the southern end of the deposits, principally on the El Tigre, Seitz Kelly and Sooy veins. The under explored Caleigh, Benjamin, Protectora and the Fundadora exposed veins continue north for more than 3 kilometers.  Silver Tiger has delivered its maiden 43-101 compliant resource estimate and is currently drilling to update its resource estimate and publish a PEA.</w:t>
      </w:r>
    </w:p>
    <w:p w14:paraId="62AFC264" w14:textId="77777777" w:rsidR="0058032F" w:rsidRDefault="0058032F" w:rsidP="00D8524E">
      <w:pPr>
        <w:rPr>
          <w:rFonts w:ascii="Times New Roman" w:hAnsi="Times New Roman"/>
          <w:bCs/>
          <w:szCs w:val="22"/>
          <w:lang w:val="en-CA"/>
        </w:rPr>
      </w:pPr>
    </w:p>
    <w:p w14:paraId="41682939" w14:textId="77777777" w:rsidR="00ED7B10" w:rsidRPr="005663BF" w:rsidRDefault="00ED7B10" w:rsidP="00ED7B10">
      <w:pPr>
        <w:rPr>
          <w:rFonts w:ascii="Times New Roman" w:hAnsi="Times New Roman"/>
          <w:b/>
          <w:bCs/>
          <w:szCs w:val="22"/>
          <w:lang w:eastAsia="en-US"/>
        </w:rPr>
      </w:pPr>
      <w:r w:rsidRPr="005663BF">
        <w:rPr>
          <w:rFonts w:ascii="Times New Roman" w:hAnsi="Times New Roman"/>
          <w:b/>
          <w:bCs/>
          <w:szCs w:val="22"/>
          <w:lang w:eastAsia="en-US"/>
        </w:rPr>
        <w:t>VRIFY Slide Deck and 3D Presentation</w:t>
      </w:r>
      <w:r>
        <w:rPr>
          <w:rFonts w:ascii="Times New Roman" w:hAnsi="Times New Roman"/>
          <w:b/>
          <w:bCs/>
          <w:szCs w:val="22"/>
          <w:lang w:eastAsia="en-US"/>
        </w:rPr>
        <w:t xml:space="preserve"> – Silver Tiger’s El Tigre Project</w:t>
      </w:r>
    </w:p>
    <w:p w14:paraId="5402401B" w14:textId="77777777" w:rsidR="00ED7B10" w:rsidRPr="005663BF" w:rsidRDefault="00ED7B10" w:rsidP="00ED7B10">
      <w:pPr>
        <w:rPr>
          <w:rFonts w:ascii="Times New Roman" w:hAnsi="Times New Roman"/>
          <w:szCs w:val="22"/>
          <w:lang w:eastAsia="en-US"/>
        </w:rPr>
      </w:pPr>
    </w:p>
    <w:p w14:paraId="756221D3" w14:textId="77777777" w:rsidR="00ED7B10" w:rsidRPr="005663BF" w:rsidRDefault="00ED7B10" w:rsidP="00ED7B10">
      <w:pPr>
        <w:rPr>
          <w:rFonts w:ascii="Times New Roman" w:hAnsi="Times New Roman"/>
          <w:szCs w:val="22"/>
          <w:lang w:eastAsia="en-US"/>
        </w:rPr>
      </w:pPr>
      <w:r w:rsidRPr="005663BF">
        <w:rPr>
          <w:rFonts w:ascii="Times New Roman" w:hAnsi="Times New Roman"/>
          <w:szCs w:val="22"/>
          <w:lang w:eastAsia="en-US"/>
        </w:rPr>
        <w:t>VRIFY is a platform being used by companies to communicate with investors using 360° virtual tours of remote mining assets, 3D models and interactive presentations. VRIFY can be accessed by website and with the VRIFY iOS and Android apps.</w:t>
      </w:r>
    </w:p>
    <w:p w14:paraId="50B88992" w14:textId="77777777" w:rsidR="00ED7B10" w:rsidRPr="005663BF" w:rsidRDefault="00ED7B10" w:rsidP="00ED7B10">
      <w:pPr>
        <w:rPr>
          <w:rFonts w:ascii="Times New Roman" w:hAnsi="Times New Roman"/>
          <w:szCs w:val="22"/>
          <w:lang w:eastAsia="en-US"/>
        </w:rPr>
      </w:pPr>
    </w:p>
    <w:p w14:paraId="528291DC" w14:textId="77777777" w:rsidR="00ED7B10" w:rsidRPr="005663BF" w:rsidRDefault="00ED7B10" w:rsidP="00ED7B10">
      <w:pPr>
        <w:rPr>
          <w:rFonts w:ascii="Times New Roman" w:hAnsi="Times New Roman"/>
          <w:szCs w:val="22"/>
          <w:lang w:eastAsia="en-US"/>
        </w:rPr>
      </w:pPr>
      <w:r w:rsidRPr="005663BF">
        <w:rPr>
          <w:rFonts w:ascii="Times New Roman" w:hAnsi="Times New Roman"/>
          <w:szCs w:val="22"/>
          <w:lang w:eastAsia="en-US"/>
        </w:rPr>
        <w:t xml:space="preserve">Access the Silver Tiger Metals Inc. Company Profile on VRIFY at: </w:t>
      </w:r>
      <w:hyperlink r:id="rId11" w:history="1">
        <w:r w:rsidRPr="005663BF">
          <w:rPr>
            <w:rFonts w:ascii="Times New Roman" w:hAnsi="Times New Roman"/>
            <w:color w:val="0000FF"/>
            <w:szCs w:val="22"/>
            <w:u w:val="single"/>
            <w:lang w:eastAsia="en-US"/>
          </w:rPr>
          <w:t>https://vrify.com</w:t>
        </w:r>
      </w:hyperlink>
    </w:p>
    <w:p w14:paraId="76228D5E" w14:textId="77777777" w:rsidR="00ED7B10" w:rsidRPr="005663BF" w:rsidRDefault="00ED7B10" w:rsidP="00ED7B10">
      <w:pPr>
        <w:rPr>
          <w:rFonts w:ascii="Times New Roman" w:hAnsi="Times New Roman"/>
          <w:szCs w:val="22"/>
          <w:lang w:eastAsia="en-US"/>
        </w:rPr>
      </w:pPr>
    </w:p>
    <w:p w14:paraId="2696574C" w14:textId="77777777" w:rsidR="00ED7B10" w:rsidRPr="005663BF" w:rsidRDefault="00ED7B10" w:rsidP="00ED7B10">
      <w:pPr>
        <w:rPr>
          <w:rFonts w:ascii="Times New Roman" w:hAnsi="Times New Roman"/>
          <w:szCs w:val="22"/>
          <w:lang w:eastAsia="en-US"/>
        </w:rPr>
      </w:pPr>
      <w:r w:rsidRPr="005663BF">
        <w:rPr>
          <w:rFonts w:ascii="Times New Roman" w:hAnsi="Times New Roman"/>
          <w:szCs w:val="22"/>
          <w:lang w:eastAsia="en-US"/>
        </w:rPr>
        <w:t xml:space="preserve">The VRIFY Slide Deck and 3D Presentation for Silver Tiger Metals Inc. can be viewed at: </w:t>
      </w:r>
      <w:hyperlink r:id="rId12" w:history="1">
        <w:r w:rsidRPr="005663BF">
          <w:rPr>
            <w:rFonts w:ascii="Times New Roman" w:hAnsi="Times New Roman"/>
            <w:color w:val="0000FF"/>
            <w:szCs w:val="22"/>
            <w:u w:val="single"/>
            <w:lang w:eastAsia="en-US"/>
          </w:rPr>
          <w:t>https://vrify.com/explore/decks/492</w:t>
        </w:r>
      </w:hyperlink>
      <w:r w:rsidRPr="005663BF">
        <w:rPr>
          <w:rFonts w:ascii="Times New Roman" w:hAnsi="Times New Roman"/>
          <w:szCs w:val="22"/>
          <w:lang w:eastAsia="en-US"/>
        </w:rPr>
        <w:t xml:space="preserve"> and on the Company’s website at:  </w:t>
      </w:r>
      <w:hyperlink r:id="rId13" w:history="1">
        <w:r w:rsidRPr="005663BF">
          <w:rPr>
            <w:rFonts w:ascii="Times New Roman" w:hAnsi="Times New Roman"/>
            <w:color w:val="0000FF"/>
            <w:szCs w:val="22"/>
            <w:u w:val="single"/>
            <w:lang w:eastAsia="en-US"/>
          </w:rPr>
          <w:t>www.silvertigermetals.com</w:t>
        </w:r>
      </w:hyperlink>
      <w:r w:rsidRPr="005663BF">
        <w:rPr>
          <w:rFonts w:ascii="Times New Roman" w:hAnsi="Times New Roman"/>
          <w:szCs w:val="22"/>
          <w:lang w:eastAsia="en-US"/>
        </w:rPr>
        <w:t xml:space="preserve">. </w:t>
      </w:r>
    </w:p>
    <w:p w14:paraId="709FB3BB" w14:textId="77777777" w:rsidR="00ED7B10" w:rsidRDefault="00ED7B10" w:rsidP="00ED7B10">
      <w:pPr>
        <w:rPr>
          <w:rFonts w:ascii="Times New Roman" w:hAnsi="Times New Roman"/>
          <w:szCs w:val="22"/>
          <w:lang w:eastAsia="en-US"/>
        </w:rPr>
      </w:pPr>
    </w:p>
    <w:p w14:paraId="3E5699F0" w14:textId="77777777" w:rsidR="00E907FF" w:rsidRPr="00E907FF" w:rsidRDefault="00E907FF" w:rsidP="00E907FF">
      <w:pPr>
        <w:rPr>
          <w:rFonts w:ascii="Times New Roman" w:hAnsi="Times New Roman"/>
          <w:b/>
          <w:szCs w:val="22"/>
          <w:lang w:eastAsia="en-US"/>
        </w:rPr>
      </w:pPr>
      <w:r w:rsidRPr="00E907FF">
        <w:rPr>
          <w:rFonts w:ascii="Times New Roman" w:hAnsi="Times New Roman"/>
          <w:b/>
          <w:szCs w:val="22"/>
          <w:lang w:eastAsia="en-US"/>
        </w:rPr>
        <w:t xml:space="preserve">Procedure, Quality Assurance / Quality Control and Data Verification  </w:t>
      </w:r>
    </w:p>
    <w:p w14:paraId="12FE1130" w14:textId="77777777" w:rsidR="00E907FF" w:rsidRPr="00E907FF" w:rsidRDefault="00E907FF" w:rsidP="00E907FF">
      <w:pPr>
        <w:rPr>
          <w:rFonts w:ascii="Times New Roman" w:hAnsi="Times New Roman"/>
          <w:szCs w:val="22"/>
          <w:lang w:eastAsia="en-US"/>
        </w:rPr>
      </w:pPr>
    </w:p>
    <w:p w14:paraId="1B5C5625" w14:textId="77777777" w:rsidR="00E907FF" w:rsidRDefault="00E907FF" w:rsidP="00E907FF">
      <w:pPr>
        <w:rPr>
          <w:rFonts w:ascii="Times New Roman" w:hAnsi="Times New Roman"/>
          <w:szCs w:val="22"/>
          <w:lang w:eastAsia="en-US"/>
        </w:rPr>
      </w:pPr>
      <w:r w:rsidRPr="00E907FF">
        <w:rPr>
          <w:rFonts w:ascii="Times New Roman" w:hAnsi="Times New Roman"/>
          <w:szCs w:val="22"/>
          <w:lang w:eastAsia="en-US"/>
        </w:rPr>
        <w:t xml:space="preserve">The diamond drill core (HQ size) is geologically logged, </w:t>
      </w:r>
      <w:proofErr w:type="gramStart"/>
      <w:r w:rsidRPr="00E907FF">
        <w:rPr>
          <w:rFonts w:ascii="Times New Roman" w:hAnsi="Times New Roman"/>
          <w:szCs w:val="22"/>
          <w:lang w:eastAsia="en-US"/>
        </w:rPr>
        <w:t>photographed</w:t>
      </w:r>
      <w:proofErr w:type="gramEnd"/>
      <w:r w:rsidRPr="00E907FF">
        <w:rPr>
          <w:rFonts w:ascii="Times New Roman" w:hAnsi="Times New Roman"/>
          <w:szCs w:val="22"/>
          <w:lang w:eastAsia="en-US"/>
        </w:rPr>
        <w:t xml:space="preserve"> and marked for sampling. When the sample lengths are determined, the full core is sawn with a diamond blade core saw with one half of the core being bagged and tagged for assay. The remaining half portion is returned to the core trays for storage and/or for metallurgical test work. </w:t>
      </w:r>
    </w:p>
    <w:p w14:paraId="37E62552" w14:textId="77777777" w:rsidR="00E907FF" w:rsidRPr="00E907FF" w:rsidRDefault="00E907FF" w:rsidP="00E907FF">
      <w:pPr>
        <w:rPr>
          <w:rFonts w:ascii="Times New Roman" w:hAnsi="Times New Roman"/>
          <w:szCs w:val="22"/>
          <w:lang w:eastAsia="en-US"/>
        </w:rPr>
      </w:pPr>
    </w:p>
    <w:p w14:paraId="406187A2" w14:textId="3FE73C5C" w:rsidR="00E907FF" w:rsidRDefault="00E907FF" w:rsidP="00E907FF">
      <w:pPr>
        <w:rPr>
          <w:rFonts w:ascii="Times New Roman" w:hAnsi="Times New Roman"/>
          <w:szCs w:val="22"/>
          <w:lang w:eastAsia="en-US"/>
        </w:rPr>
      </w:pPr>
      <w:r w:rsidRPr="00E907FF">
        <w:rPr>
          <w:rFonts w:ascii="Times New Roman" w:hAnsi="Times New Roman"/>
          <w:szCs w:val="22"/>
          <w:lang w:eastAsia="en-US"/>
        </w:rPr>
        <w:t xml:space="preserve">The sealed and tagged sample bags are transported to the Bureau Veritas facility in Hermosillo, Mexico. Bureau Veritas crushes the samples (Code PRP70-250) and prepares 200-300 gram pulp samples with ninety percent passing Tyler 200 mesh (Code PUL85). The pulps are assayed for gold using a 30-gram charge by fire assay (Code </w:t>
      </w:r>
      <w:r w:rsidR="004219A3" w:rsidRPr="00E907FF">
        <w:rPr>
          <w:rFonts w:ascii="Times New Roman" w:hAnsi="Times New Roman"/>
          <w:szCs w:val="22"/>
          <w:lang w:eastAsia="en-US"/>
        </w:rPr>
        <w:t>FA</w:t>
      </w:r>
      <w:r w:rsidR="004219A3">
        <w:rPr>
          <w:rFonts w:ascii="Times New Roman" w:hAnsi="Times New Roman"/>
          <w:szCs w:val="22"/>
          <w:lang w:eastAsia="en-US"/>
        </w:rPr>
        <w:t>630</w:t>
      </w:r>
      <w:r w:rsidRPr="00E907FF">
        <w:rPr>
          <w:rFonts w:ascii="Times New Roman" w:hAnsi="Times New Roman"/>
          <w:szCs w:val="22"/>
          <w:lang w:eastAsia="en-US"/>
        </w:rPr>
        <w:t>) and over limits greater than 10 grams per tonne are re-assayed using a gravimetric finish (Code FA530). Silver and multi-element analysis is completed using total digestion (Code MA200 Total Digestion ICP). Over limits greater than 100 grams per tonne silver are re-assayed using a gravimetric finish (Code FA530).</w:t>
      </w:r>
    </w:p>
    <w:p w14:paraId="13328E30" w14:textId="77777777" w:rsidR="00E907FF" w:rsidRPr="00E907FF" w:rsidRDefault="00E907FF" w:rsidP="00E907FF">
      <w:pPr>
        <w:rPr>
          <w:rFonts w:ascii="Times New Roman" w:hAnsi="Times New Roman"/>
          <w:szCs w:val="22"/>
          <w:lang w:eastAsia="en-US"/>
        </w:rPr>
      </w:pPr>
    </w:p>
    <w:p w14:paraId="789D228C" w14:textId="389AF193" w:rsidR="00E907FF" w:rsidRDefault="00E907FF" w:rsidP="00E907FF">
      <w:pPr>
        <w:rPr>
          <w:rFonts w:ascii="Times New Roman" w:hAnsi="Times New Roman"/>
          <w:szCs w:val="22"/>
          <w:lang w:eastAsia="en-US"/>
        </w:rPr>
      </w:pPr>
      <w:r w:rsidRPr="00E907FF">
        <w:rPr>
          <w:rFonts w:ascii="Times New Roman" w:hAnsi="Times New Roman"/>
          <w:szCs w:val="22"/>
          <w:lang w:eastAsia="en-US"/>
        </w:rPr>
        <w:t xml:space="preserve">Quality assurance and quality control ("QA/QC") procedures monitor the chain-of-custody of the samples and includes the systematic insertion and monitoring of appropriate reference materials (certified standards, </w:t>
      </w:r>
      <w:proofErr w:type="gramStart"/>
      <w:r w:rsidRPr="00E907FF">
        <w:rPr>
          <w:rFonts w:ascii="Times New Roman" w:hAnsi="Times New Roman"/>
          <w:szCs w:val="22"/>
          <w:lang w:eastAsia="en-US"/>
        </w:rPr>
        <w:t>blanks</w:t>
      </w:r>
      <w:proofErr w:type="gramEnd"/>
      <w:r w:rsidRPr="00E907FF">
        <w:rPr>
          <w:rFonts w:ascii="Times New Roman" w:hAnsi="Times New Roman"/>
          <w:szCs w:val="22"/>
          <w:lang w:eastAsia="en-US"/>
        </w:rPr>
        <w:t xml:space="preserve"> and duplicates) into the sample strings. The results of the assaying of the QA/QC material included in each batch are tracked to ensure the integrity of the assay data.  All results stated in this announcement have passed </w:t>
      </w:r>
      <w:r w:rsidR="00C752DF">
        <w:rPr>
          <w:rFonts w:ascii="Times New Roman" w:hAnsi="Times New Roman"/>
          <w:szCs w:val="22"/>
          <w:lang w:eastAsia="en-US"/>
        </w:rPr>
        <w:t>Silver Tiger</w:t>
      </w:r>
      <w:r w:rsidR="00C752DF" w:rsidRPr="00E907FF">
        <w:rPr>
          <w:rFonts w:ascii="Times New Roman" w:hAnsi="Times New Roman"/>
          <w:szCs w:val="22"/>
          <w:lang w:eastAsia="en-US"/>
        </w:rPr>
        <w:t xml:space="preserve">’s </w:t>
      </w:r>
      <w:r w:rsidRPr="00E907FF">
        <w:rPr>
          <w:rFonts w:ascii="Times New Roman" w:hAnsi="Times New Roman"/>
          <w:szCs w:val="22"/>
          <w:lang w:eastAsia="en-US"/>
        </w:rPr>
        <w:t>QA/QC protocols.</w:t>
      </w:r>
    </w:p>
    <w:p w14:paraId="41EEB060" w14:textId="77777777" w:rsidR="00C752DF" w:rsidRDefault="00C752DF" w:rsidP="00ED7B10">
      <w:pPr>
        <w:adjustRightInd/>
        <w:ind w:right="-29"/>
        <w:rPr>
          <w:rFonts w:ascii="Times New Roman" w:hAnsi="Times New Roman"/>
          <w:b/>
          <w:szCs w:val="22"/>
          <w:lang w:eastAsia="en-US"/>
        </w:rPr>
      </w:pPr>
    </w:p>
    <w:p w14:paraId="39BF04D2" w14:textId="77777777" w:rsidR="00ED7B10" w:rsidRDefault="00ED7B10" w:rsidP="00ED7B10">
      <w:pPr>
        <w:adjustRightInd/>
        <w:ind w:right="-29"/>
        <w:rPr>
          <w:rFonts w:ascii="Times New Roman" w:hAnsi="Times New Roman"/>
          <w:b/>
          <w:szCs w:val="22"/>
          <w:lang w:eastAsia="en-US"/>
        </w:rPr>
      </w:pPr>
      <w:r w:rsidRPr="003711E2">
        <w:rPr>
          <w:rFonts w:ascii="Times New Roman" w:hAnsi="Times New Roman"/>
          <w:b/>
          <w:szCs w:val="22"/>
          <w:lang w:eastAsia="en-US"/>
        </w:rPr>
        <w:t>Qualified Person</w:t>
      </w:r>
    </w:p>
    <w:p w14:paraId="7028B7BD" w14:textId="77777777" w:rsidR="00ED7B10" w:rsidRPr="003711E2" w:rsidRDefault="00ED7B10" w:rsidP="00ED7B10">
      <w:pPr>
        <w:adjustRightInd/>
        <w:ind w:right="-29"/>
        <w:rPr>
          <w:rFonts w:ascii="Times New Roman" w:hAnsi="Times New Roman"/>
          <w:b/>
          <w:szCs w:val="22"/>
          <w:lang w:eastAsia="en-US"/>
        </w:rPr>
      </w:pPr>
    </w:p>
    <w:p w14:paraId="651DCA7D" w14:textId="22E6CCF8" w:rsidR="00ED7B10" w:rsidRDefault="00ED7B10" w:rsidP="00ED7B10">
      <w:pPr>
        <w:adjustRightInd/>
        <w:ind w:right="-29"/>
        <w:rPr>
          <w:rFonts w:ascii="Times New Roman" w:hAnsi="Times New Roman"/>
          <w:b/>
          <w:szCs w:val="22"/>
          <w:lang w:val="en-CA" w:eastAsia="en-US"/>
        </w:rPr>
      </w:pPr>
      <w:r w:rsidRPr="003711E2">
        <w:rPr>
          <w:rFonts w:ascii="Times New Roman" w:hAnsi="Times New Roman"/>
          <w:szCs w:val="22"/>
          <w:lang w:eastAsia="en-US"/>
        </w:rPr>
        <w:t xml:space="preserve">David R. Duncan, P. Geo., </w:t>
      </w:r>
      <w:r>
        <w:rPr>
          <w:rFonts w:ascii="Times New Roman" w:hAnsi="Times New Roman"/>
          <w:szCs w:val="22"/>
          <w:lang w:eastAsia="en-US"/>
        </w:rPr>
        <w:t>V.P. Exploration</w:t>
      </w:r>
      <w:r w:rsidRPr="003711E2">
        <w:rPr>
          <w:rFonts w:ascii="Times New Roman" w:hAnsi="Times New Roman"/>
          <w:szCs w:val="22"/>
          <w:lang w:eastAsia="en-US"/>
        </w:rPr>
        <w:t xml:space="preserve"> of the </w:t>
      </w:r>
      <w:r>
        <w:rPr>
          <w:rFonts w:ascii="Times New Roman" w:hAnsi="Times New Roman"/>
          <w:szCs w:val="22"/>
          <w:lang w:eastAsia="en-US"/>
        </w:rPr>
        <w:t>Corporation</w:t>
      </w:r>
      <w:r w:rsidRPr="003711E2">
        <w:rPr>
          <w:rFonts w:ascii="Times New Roman" w:hAnsi="Times New Roman"/>
          <w:szCs w:val="22"/>
          <w:lang w:eastAsia="en-US"/>
        </w:rPr>
        <w:t xml:space="preserve">, is the Qualified Person for </w:t>
      </w:r>
      <w:r>
        <w:rPr>
          <w:rFonts w:ascii="Times New Roman" w:hAnsi="Times New Roman"/>
          <w:szCs w:val="22"/>
          <w:lang w:eastAsia="en-US"/>
        </w:rPr>
        <w:t>Silver Tiger</w:t>
      </w:r>
      <w:r w:rsidRPr="003711E2">
        <w:rPr>
          <w:rFonts w:ascii="Times New Roman" w:hAnsi="Times New Roman"/>
          <w:szCs w:val="22"/>
          <w:lang w:eastAsia="en-US"/>
        </w:rPr>
        <w:t xml:space="preserve"> as defined under National Instrument 43-101.  Mr. Duncan has reviewed </w:t>
      </w:r>
      <w:r>
        <w:rPr>
          <w:rFonts w:ascii="Times New Roman" w:hAnsi="Times New Roman"/>
          <w:szCs w:val="22"/>
          <w:lang w:eastAsia="en-US"/>
        </w:rPr>
        <w:t xml:space="preserve">and approved </w:t>
      </w:r>
      <w:r w:rsidRPr="003711E2">
        <w:rPr>
          <w:rFonts w:ascii="Times New Roman" w:hAnsi="Times New Roman"/>
          <w:szCs w:val="22"/>
          <w:lang w:eastAsia="en-US"/>
        </w:rPr>
        <w:t>the scientific and technical information in this press release.</w:t>
      </w:r>
      <w:r w:rsidRPr="003711E2">
        <w:rPr>
          <w:rFonts w:ascii="Times New Roman" w:hAnsi="Times New Roman"/>
          <w:b/>
          <w:szCs w:val="22"/>
          <w:lang w:val="en-CA" w:eastAsia="en-US"/>
        </w:rPr>
        <w:t xml:space="preserve"> </w:t>
      </w:r>
    </w:p>
    <w:p w14:paraId="0B5204DE" w14:textId="64917C3B" w:rsidR="00633643" w:rsidRDefault="00633643" w:rsidP="00ED7B10">
      <w:pPr>
        <w:adjustRightInd/>
        <w:ind w:right="-29"/>
        <w:rPr>
          <w:rFonts w:ascii="Times New Roman" w:hAnsi="Times New Roman"/>
          <w:b/>
          <w:szCs w:val="22"/>
          <w:lang w:val="en-CA" w:eastAsia="en-US"/>
        </w:rPr>
      </w:pPr>
    </w:p>
    <w:p w14:paraId="42EE0EED" w14:textId="77777777" w:rsidR="00ED7B10" w:rsidRDefault="00ED7B10" w:rsidP="00ED7B10">
      <w:pPr>
        <w:rPr>
          <w:rFonts w:ascii="Times New Roman" w:hAnsi="Times New Roman"/>
          <w:b/>
          <w:bCs/>
          <w:szCs w:val="22"/>
          <w:lang w:val="en-CA" w:eastAsia="en-US"/>
        </w:rPr>
      </w:pPr>
    </w:p>
    <w:p w14:paraId="41BF7B0E" w14:textId="77777777" w:rsidR="00ED7B10" w:rsidRPr="00CE231F" w:rsidRDefault="00ED7B10" w:rsidP="00ED7B10">
      <w:pPr>
        <w:adjustRightInd/>
        <w:ind w:right="-29"/>
        <w:rPr>
          <w:rFonts w:ascii="Times New Roman" w:hAnsi="Times New Roman"/>
          <w:b/>
          <w:bCs/>
          <w:szCs w:val="22"/>
          <w:lang w:eastAsia="en-US"/>
        </w:rPr>
      </w:pPr>
      <w:r w:rsidRPr="00CE231F">
        <w:rPr>
          <w:rFonts w:ascii="Times New Roman" w:hAnsi="Times New Roman"/>
          <w:b/>
          <w:bCs/>
          <w:szCs w:val="22"/>
          <w:lang w:eastAsia="en-US"/>
        </w:rPr>
        <w:t>For further information, please contact:</w:t>
      </w:r>
    </w:p>
    <w:p w14:paraId="69E0A392" w14:textId="77777777" w:rsidR="00ED7B10" w:rsidRPr="00CE231F" w:rsidRDefault="00ED7B10" w:rsidP="00ED7B10">
      <w:pPr>
        <w:adjustRightInd/>
        <w:ind w:right="-29"/>
        <w:rPr>
          <w:rFonts w:ascii="Times New Roman" w:hAnsi="Times New Roman"/>
          <w:b/>
          <w:bCs/>
          <w:szCs w:val="22"/>
          <w:lang w:eastAsia="en-US"/>
        </w:rPr>
      </w:pPr>
    </w:p>
    <w:p w14:paraId="69F00FEC" w14:textId="77777777" w:rsidR="00ED7B10" w:rsidRDefault="00ED7B10" w:rsidP="00ED7B10">
      <w:pPr>
        <w:adjustRightInd/>
        <w:ind w:right="-29"/>
        <w:rPr>
          <w:rFonts w:ascii="Times New Roman" w:hAnsi="Times New Roman"/>
          <w:bCs/>
          <w:szCs w:val="22"/>
          <w:lang w:eastAsia="en-US"/>
        </w:rPr>
      </w:pPr>
      <w:r w:rsidRPr="00CE231F">
        <w:rPr>
          <w:rFonts w:ascii="Times New Roman" w:hAnsi="Times New Roman"/>
          <w:bCs/>
          <w:szCs w:val="22"/>
          <w:lang w:eastAsia="en-US"/>
        </w:rPr>
        <w:t>Glenn Jessome</w:t>
      </w:r>
    </w:p>
    <w:p w14:paraId="399FC28D" w14:textId="77777777" w:rsidR="00ED7B10" w:rsidRPr="00CE231F" w:rsidRDefault="00ED7B10" w:rsidP="00ED7B10">
      <w:pPr>
        <w:adjustRightInd/>
        <w:ind w:right="-29"/>
        <w:rPr>
          <w:rFonts w:ascii="Times New Roman" w:hAnsi="Times New Roman"/>
          <w:bCs/>
          <w:szCs w:val="22"/>
          <w:lang w:eastAsia="en-US"/>
        </w:rPr>
      </w:pPr>
      <w:r w:rsidRPr="00CE231F">
        <w:rPr>
          <w:rFonts w:ascii="Times New Roman" w:hAnsi="Times New Roman"/>
          <w:bCs/>
          <w:szCs w:val="22"/>
          <w:lang w:eastAsia="en-US"/>
        </w:rPr>
        <w:t>President and CEO</w:t>
      </w:r>
    </w:p>
    <w:p w14:paraId="40F771B1" w14:textId="77777777" w:rsidR="00ED7B10" w:rsidRPr="00CE231F" w:rsidRDefault="00ED7B10" w:rsidP="00ED7B10">
      <w:pPr>
        <w:adjustRightInd/>
        <w:ind w:right="-29"/>
        <w:rPr>
          <w:rFonts w:ascii="Times New Roman" w:hAnsi="Times New Roman"/>
          <w:bCs/>
          <w:szCs w:val="22"/>
          <w:lang w:eastAsia="en-US"/>
        </w:rPr>
      </w:pPr>
      <w:r w:rsidRPr="00CE231F">
        <w:rPr>
          <w:rFonts w:ascii="Times New Roman" w:hAnsi="Times New Roman"/>
          <w:bCs/>
          <w:szCs w:val="22"/>
          <w:lang w:eastAsia="en-US"/>
        </w:rPr>
        <w:t>902</w:t>
      </w:r>
      <w:r>
        <w:rPr>
          <w:rFonts w:ascii="Times New Roman" w:hAnsi="Times New Roman"/>
          <w:bCs/>
          <w:szCs w:val="22"/>
          <w:lang w:eastAsia="en-US"/>
        </w:rPr>
        <w:t xml:space="preserve"> </w:t>
      </w:r>
      <w:r>
        <w:rPr>
          <w:rFonts w:ascii="Times New Roman" w:hAnsi="Times New Roman"/>
          <w:bCs/>
          <w:szCs w:val="22"/>
          <w:lang w:val="en-GB" w:eastAsia="en-US"/>
        </w:rPr>
        <w:t>492 0298</w:t>
      </w:r>
    </w:p>
    <w:p w14:paraId="6FD15E4D" w14:textId="77777777" w:rsidR="00ED7B10" w:rsidRDefault="00243D2E" w:rsidP="00ED7B10">
      <w:pPr>
        <w:adjustRightInd/>
        <w:ind w:right="-29"/>
        <w:rPr>
          <w:rFonts w:ascii="Times New Roman" w:hAnsi="Times New Roman"/>
          <w:szCs w:val="22"/>
          <w:lang w:eastAsia="en-US"/>
        </w:rPr>
      </w:pPr>
      <w:hyperlink r:id="rId14" w:history="1">
        <w:r w:rsidR="00ED7B10">
          <w:rPr>
            <w:rFonts w:ascii="Times New Roman" w:hAnsi="Times New Roman"/>
            <w:bCs/>
            <w:szCs w:val="22"/>
            <w:lang w:eastAsia="en-US"/>
          </w:rPr>
          <w:t>jessome@silvertigermetals.com</w:t>
        </w:r>
      </w:hyperlink>
    </w:p>
    <w:p w14:paraId="163CEBCB" w14:textId="77777777" w:rsidR="00ED7B10" w:rsidRPr="00CE231F" w:rsidRDefault="00ED7B10" w:rsidP="00ED7B10">
      <w:pPr>
        <w:adjustRightInd/>
        <w:spacing w:before="100" w:beforeAutospacing="1" w:after="100" w:afterAutospacing="1" w:line="192" w:lineRule="auto"/>
        <w:ind w:right="-29"/>
        <w:rPr>
          <w:rFonts w:ascii="Times New Roman" w:hAnsi="Times New Roman"/>
          <w:i/>
          <w:iCs/>
          <w:szCs w:val="22"/>
          <w:u w:val="single"/>
          <w:lang w:eastAsia="en-US"/>
        </w:rPr>
      </w:pPr>
      <w:r w:rsidRPr="00CE231F">
        <w:rPr>
          <w:rFonts w:ascii="Times New Roman" w:hAnsi="Times New Roman"/>
          <w:i/>
          <w:iCs/>
          <w:szCs w:val="22"/>
          <w:u w:val="single"/>
          <w:lang w:eastAsia="en-US"/>
        </w:rPr>
        <w:t>CAUTIONARY STATEMENT:</w:t>
      </w:r>
    </w:p>
    <w:p w14:paraId="3A2E7528" w14:textId="77777777" w:rsidR="00ED7B10" w:rsidRPr="00A92373" w:rsidRDefault="00ED7B10" w:rsidP="00ED7B10">
      <w:pPr>
        <w:adjustRightInd/>
        <w:spacing w:before="100" w:beforeAutospacing="1" w:after="100" w:afterAutospacing="1" w:line="192" w:lineRule="auto"/>
        <w:ind w:right="-29"/>
        <w:rPr>
          <w:rFonts w:ascii="Times New Roman" w:hAnsi="Times New Roman"/>
          <w:i/>
          <w:iCs/>
          <w:sz w:val="18"/>
          <w:szCs w:val="18"/>
          <w:lang w:eastAsia="en-US"/>
        </w:rPr>
      </w:pPr>
      <w:r w:rsidRPr="00A92373">
        <w:rPr>
          <w:rFonts w:ascii="Times New Roman" w:hAnsi="Times New Roman"/>
          <w:i/>
          <w:iCs/>
          <w:sz w:val="18"/>
          <w:szCs w:val="18"/>
          <w:lang w:eastAsia="en-US"/>
        </w:rPr>
        <w:t>Neither TSX Venture Exchange nor its Regulation Services Provider (as that term is defined in the policies of the TSX Venture Exchange) accepts responsibility for the adequacy or accuracy of this release.</w:t>
      </w:r>
    </w:p>
    <w:p w14:paraId="23515208" w14:textId="226943AD" w:rsidR="00ED7B10" w:rsidRDefault="00ED7B10" w:rsidP="00ED7B10">
      <w:pPr>
        <w:adjustRightInd/>
        <w:spacing w:before="100" w:beforeAutospacing="1" w:after="100" w:afterAutospacing="1" w:line="192" w:lineRule="auto"/>
        <w:ind w:right="-29"/>
        <w:rPr>
          <w:rFonts w:ascii="Times New Roman" w:eastAsia="Calibri" w:hAnsi="Times New Roman"/>
          <w:b/>
          <w:bCs/>
          <w:sz w:val="28"/>
          <w:szCs w:val="28"/>
          <w:lang w:eastAsia="en-US"/>
        </w:rPr>
      </w:pPr>
      <w:r w:rsidRPr="00A92373">
        <w:rPr>
          <w:rFonts w:ascii="Times New Roman" w:hAnsi="Times New Roman"/>
          <w:i/>
          <w:iCs/>
          <w:sz w:val="18"/>
          <w:szCs w:val="18"/>
          <w:lang w:eastAsia="en-US"/>
        </w:rPr>
        <w:t>This News Release includes certain “forward-looking statements”.  All statements other than statements of historical fact included in this release, including, without limitation, statements regarding potential mineralization, resources and reserves, the ability to convert inferred resources to indicated resources, the ability to complete future drilling programs and infill sampling, the ability to extend resource blocks</w:t>
      </w:r>
      <w:r w:rsidRPr="00BA6FC5">
        <w:rPr>
          <w:rFonts w:ascii="Times New Roman" w:hAnsi="Times New Roman"/>
          <w:i/>
          <w:iCs/>
          <w:sz w:val="18"/>
          <w:szCs w:val="18"/>
          <w:lang w:eastAsia="en-US"/>
        </w:rPr>
        <w:t>, the similarity of mineralization at El Tigre to Delores</w:t>
      </w:r>
      <w:r>
        <w:rPr>
          <w:rFonts w:ascii="Times New Roman" w:hAnsi="Times New Roman"/>
          <w:i/>
          <w:iCs/>
          <w:sz w:val="18"/>
          <w:szCs w:val="18"/>
          <w:lang w:eastAsia="en-US"/>
        </w:rPr>
        <w:t>, Santa Elena</w:t>
      </w:r>
      <w:r w:rsidRPr="00BA6FC5">
        <w:rPr>
          <w:rFonts w:ascii="Times New Roman" w:hAnsi="Times New Roman"/>
          <w:i/>
          <w:iCs/>
          <w:sz w:val="18"/>
          <w:szCs w:val="18"/>
          <w:lang w:eastAsia="en-US"/>
        </w:rPr>
        <w:t xml:space="preserve"> and </w:t>
      </w:r>
      <w:proofErr w:type="spellStart"/>
      <w:r w:rsidRPr="00BA6FC5">
        <w:rPr>
          <w:rFonts w:ascii="Times New Roman" w:hAnsi="Times New Roman"/>
          <w:i/>
          <w:iCs/>
          <w:sz w:val="18"/>
          <w:szCs w:val="18"/>
          <w:lang w:eastAsia="en-US"/>
        </w:rPr>
        <w:t>Chispas</w:t>
      </w:r>
      <w:proofErr w:type="spellEnd"/>
      <w:r w:rsidRPr="00A92373">
        <w:rPr>
          <w:rFonts w:ascii="Times New Roman" w:hAnsi="Times New Roman"/>
          <w:i/>
          <w:iCs/>
          <w:sz w:val="18"/>
          <w:szCs w:val="18"/>
          <w:lang w:eastAsia="en-US"/>
        </w:rPr>
        <w:t xml:space="preserve">, exploration results, and future plans and objectives of </w:t>
      </w:r>
      <w:r>
        <w:rPr>
          <w:rFonts w:ascii="Times New Roman" w:hAnsi="Times New Roman"/>
          <w:i/>
          <w:iCs/>
          <w:sz w:val="18"/>
          <w:szCs w:val="18"/>
          <w:lang w:eastAsia="en-US"/>
        </w:rPr>
        <w:t>Silver Tiger</w:t>
      </w:r>
      <w:r w:rsidRPr="00A92373">
        <w:rPr>
          <w:rFonts w:ascii="Times New Roman" w:hAnsi="Times New Roman"/>
          <w:i/>
          <w:iCs/>
          <w:sz w:val="18"/>
          <w:szCs w:val="18"/>
          <w:lang w:eastAsia="en-US"/>
        </w:rPr>
        <w:t xml:space="preserve">, are forward-looking statements that involve various risks and uncertainties. Forward-looking statements are frequently characterized by words such as “may”, “is expected to”, “anticipates”, “estimates”, “intends”, “plans”, “projection”, “could”, “vision”, “goals”, “objective” and “outlook” and other similar words. Although </w:t>
      </w:r>
      <w:r>
        <w:rPr>
          <w:rFonts w:ascii="Times New Roman" w:hAnsi="Times New Roman"/>
          <w:i/>
          <w:iCs/>
          <w:sz w:val="18"/>
          <w:szCs w:val="18"/>
          <w:lang w:eastAsia="en-US"/>
        </w:rPr>
        <w:t>Silver Tiger</w:t>
      </w:r>
      <w:r w:rsidRPr="00A92373">
        <w:rPr>
          <w:rFonts w:ascii="Times New Roman" w:hAnsi="Times New Roman"/>
          <w:i/>
          <w:iCs/>
          <w:sz w:val="18"/>
          <w:szCs w:val="18"/>
          <w:lang w:eastAsia="en-US"/>
        </w:rPr>
        <w:t xml:space="preserve"> believes the expectations expressed in such forward-looking statements are based on reasonable assumptions, there can be no assurance that such statements will prove to be accurate and actual results and future events could differ materially from those anticipated in such statements.  Important factors that could cause actual results to differ materially from </w:t>
      </w:r>
      <w:r>
        <w:rPr>
          <w:rFonts w:ascii="Times New Roman" w:hAnsi="Times New Roman"/>
          <w:i/>
          <w:iCs/>
          <w:sz w:val="18"/>
          <w:szCs w:val="18"/>
          <w:lang w:eastAsia="en-US"/>
        </w:rPr>
        <w:t>Silver Tiger</w:t>
      </w:r>
      <w:r w:rsidRPr="00A92373">
        <w:rPr>
          <w:rFonts w:ascii="Times New Roman" w:hAnsi="Times New Roman"/>
          <w:i/>
          <w:iCs/>
          <w:sz w:val="18"/>
          <w:szCs w:val="18"/>
          <w:lang w:eastAsia="en-US"/>
        </w:rPr>
        <w:t xml:space="preserve">’s expectations include risks and uncertainties related to exploration, development, operations, commodity prices and global financial volatility, </w:t>
      </w:r>
      <w:proofErr w:type="gramStart"/>
      <w:r w:rsidRPr="00A92373">
        <w:rPr>
          <w:rFonts w:ascii="Times New Roman" w:hAnsi="Times New Roman"/>
          <w:i/>
          <w:iCs/>
          <w:sz w:val="18"/>
          <w:szCs w:val="18"/>
          <w:lang w:eastAsia="en-US"/>
        </w:rPr>
        <w:t>risk</w:t>
      </w:r>
      <w:proofErr w:type="gramEnd"/>
      <w:r w:rsidRPr="00A92373">
        <w:rPr>
          <w:rFonts w:ascii="Times New Roman" w:hAnsi="Times New Roman"/>
          <w:i/>
          <w:iCs/>
          <w:sz w:val="18"/>
          <w:szCs w:val="18"/>
          <w:lang w:eastAsia="en-US"/>
        </w:rPr>
        <w:t xml:space="preserve"> and uncertainties of operating in a foreign jurisdiction as well</w:t>
      </w:r>
      <w:r>
        <w:rPr>
          <w:rFonts w:ascii="Times New Roman" w:hAnsi="Times New Roman"/>
          <w:i/>
          <w:iCs/>
          <w:sz w:val="18"/>
          <w:szCs w:val="18"/>
          <w:lang w:eastAsia="en-US"/>
        </w:rPr>
        <w:t xml:space="preserve"> as additional risks described </w:t>
      </w:r>
      <w:r w:rsidRPr="00A92373">
        <w:rPr>
          <w:rFonts w:ascii="Times New Roman" w:hAnsi="Times New Roman"/>
          <w:i/>
          <w:iCs/>
          <w:sz w:val="18"/>
          <w:szCs w:val="18"/>
          <w:lang w:eastAsia="en-US"/>
        </w:rPr>
        <w:t xml:space="preserve">from time to time in the filings made by </w:t>
      </w:r>
      <w:r>
        <w:rPr>
          <w:rFonts w:ascii="Times New Roman" w:hAnsi="Times New Roman"/>
          <w:i/>
          <w:iCs/>
          <w:sz w:val="18"/>
          <w:szCs w:val="18"/>
          <w:lang w:eastAsia="en-US"/>
        </w:rPr>
        <w:t>Silver Tiger</w:t>
      </w:r>
      <w:r w:rsidRPr="00A92373">
        <w:rPr>
          <w:rFonts w:ascii="Times New Roman" w:hAnsi="Times New Roman"/>
          <w:i/>
          <w:iCs/>
          <w:sz w:val="18"/>
          <w:szCs w:val="18"/>
          <w:lang w:eastAsia="en-US"/>
        </w:rPr>
        <w:t xml:space="preserve"> with securities regulators. </w:t>
      </w:r>
    </w:p>
    <w:sectPr w:rsidR="00ED7B10" w:rsidSect="0067019D">
      <w:pgSz w:w="12240" w:h="15840" w:code="1"/>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CB181" w14:textId="77777777" w:rsidR="00243D2E" w:rsidRDefault="00243D2E" w:rsidP="00BC4761">
      <w:r>
        <w:separator/>
      </w:r>
    </w:p>
  </w:endnote>
  <w:endnote w:type="continuationSeparator" w:id="0">
    <w:p w14:paraId="2BE5C1C1" w14:textId="77777777" w:rsidR="00243D2E" w:rsidRDefault="00243D2E" w:rsidP="00BC4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F0FF1" w14:textId="77777777" w:rsidR="00243D2E" w:rsidRDefault="00243D2E" w:rsidP="00BC4761">
      <w:r>
        <w:separator/>
      </w:r>
    </w:p>
  </w:footnote>
  <w:footnote w:type="continuationSeparator" w:id="0">
    <w:p w14:paraId="072B500F" w14:textId="77777777" w:rsidR="00243D2E" w:rsidRDefault="00243D2E" w:rsidP="00BC47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04FEB"/>
    <w:multiLevelType w:val="hybridMultilevel"/>
    <w:tmpl w:val="68B43B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665176F"/>
    <w:multiLevelType w:val="hybridMultilevel"/>
    <w:tmpl w:val="3A0661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50957C9"/>
    <w:multiLevelType w:val="hybridMultilevel"/>
    <w:tmpl w:val="B196464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3F8B0AC5"/>
    <w:multiLevelType w:val="hybridMultilevel"/>
    <w:tmpl w:val="9C4E0C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8B0326A"/>
    <w:multiLevelType w:val="hybridMultilevel"/>
    <w:tmpl w:val="0E1CA8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15F31C2"/>
    <w:multiLevelType w:val="hybridMultilevel"/>
    <w:tmpl w:val="17B836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B10"/>
    <w:rsid w:val="0000000B"/>
    <w:rsid w:val="000033B0"/>
    <w:rsid w:val="00004E2F"/>
    <w:rsid w:val="00006DBB"/>
    <w:rsid w:val="00012C78"/>
    <w:rsid w:val="00017C78"/>
    <w:rsid w:val="0002101A"/>
    <w:rsid w:val="00022DC8"/>
    <w:rsid w:val="00025C80"/>
    <w:rsid w:val="00026E22"/>
    <w:rsid w:val="00030009"/>
    <w:rsid w:val="000320A2"/>
    <w:rsid w:val="00032A0F"/>
    <w:rsid w:val="0005018A"/>
    <w:rsid w:val="00054DF3"/>
    <w:rsid w:val="00057682"/>
    <w:rsid w:val="0005777B"/>
    <w:rsid w:val="0006716F"/>
    <w:rsid w:val="0006779D"/>
    <w:rsid w:val="000701B9"/>
    <w:rsid w:val="00073D89"/>
    <w:rsid w:val="0007699E"/>
    <w:rsid w:val="00080984"/>
    <w:rsid w:val="00091236"/>
    <w:rsid w:val="00093ED1"/>
    <w:rsid w:val="000A11AD"/>
    <w:rsid w:val="000A2D64"/>
    <w:rsid w:val="000A49B2"/>
    <w:rsid w:val="000A596A"/>
    <w:rsid w:val="000A60F5"/>
    <w:rsid w:val="000B205B"/>
    <w:rsid w:val="000B2A06"/>
    <w:rsid w:val="000C003E"/>
    <w:rsid w:val="000C1757"/>
    <w:rsid w:val="000C2EFD"/>
    <w:rsid w:val="000C383C"/>
    <w:rsid w:val="000D1EA3"/>
    <w:rsid w:val="000D349D"/>
    <w:rsid w:val="000D500A"/>
    <w:rsid w:val="000E585D"/>
    <w:rsid w:val="000E7AFF"/>
    <w:rsid w:val="000F2D99"/>
    <w:rsid w:val="000F7C80"/>
    <w:rsid w:val="00101591"/>
    <w:rsid w:val="001043CB"/>
    <w:rsid w:val="001047DD"/>
    <w:rsid w:val="00106E76"/>
    <w:rsid w:val="001101B3"/>
    <w:rsid w:val="0011174F"/>
    <w:rsid w:val="00114589"/>
    <w:rsid w:val="001160DF"/>
    <w:rsid w:val="001171D2"/>
    <w:rsid w:val="001179D1"/>
    <w:rsid w:val="001273E2"/>
    <w:rsid w:val="0013532E"/>
    <w:rsid w:val="001422EB"/>
    <w:rsid w:val="0015147F"/>
    <w:rsid w:val="00151973"/>
    <w:rsid w:val="001525D8"/>
    <w:rsid w:val="001634BA"/>
    <w:rsid w:val="001644D4"/>
    <w:rsid w:val="001706AB"/>
    <w:rsid w:val="00170D1B"/>
    <w:rsid w:val="00184C43"/>
    <w:rsid w:val="00184DB1"/>
    <w:rsid w:val="00186E4F"/>
    <w:rsid w:val="001961AC"/>
    <w:rsid w:val="00197E67"/>
    <w:rsid w:val="001A0232"/>
    <w:rsid w:val="001A6E12"/>
    <w:rsid w:val="001A7ED1"/>
    <w:rsid w:val="001B0250"/>
    <w:rsid w:val="001B1F06"/>
    <w:rsid w:val="001B50EF"/>
    <w:rsid w:val="001C0E27"/>
    <w:rsid w:val="001C1CC5"/>
    <w:rsid w:val="001C5E7E"/>
    <w:rsid w:val="001D072C"/>
    <w:rsid w:val="001D464A"/>
    <w:rsid w:val="001D769B"/>
    <w:rsid w:val="001E546A"/>
    <w:rsid w:val="001F55E7"/>
    <w:rsid w:val="001F6FA9"/>
    <w:rsid w:val="00202171"/>
    <w:rsid w:val="002025A0"/>
    <w:rsid w:val="00203253"/>
    <w:rsid w:val="00204180"/>
    <w:rsid w:val="00204528"/>
    <w:rsid w:val="00204A01"/>
    <w:rsid w:val="00204C42"/>
    <w:rsid w:val="00211E15"/>
    <w:rsid w:val="00212C54"/>
    <w:rsid w:val="00215EE0"/>
    <w:rsid w:val="002224DF"/>
    <w:rsid w:val="00224F43"/>
    <w:rsid w:val="002268B6"/>
    <w:rsid w:val="002274FB"/>
    <w:rsid w:val="00227E21"/>
    <w:rsid w:val="0024019D"/>
    <w:rsid w:val="00242712"/>
    <w:rsid w:val="00243D2E"/>
    <w:rsid w:val="002471D6"/>
    <w:rsid w:val="002519E0"/>
    <w:rsid w:val="00253B13"/>
    <w:rsid w:val="00253BAE"/>
    <w:rsid w:val="00254036"/>
    <w:rsid w:val="00255617"/>
    <w:rsid w:val="00257719"/>
    <w:rsid w:val="00260F6F"/>
    <w:rsid w:val="00261DFE"/>
    <w:rsid w:val="002656E8"/>
    <w:rsid w:val="00267A19"/>
    <w:rsid w:val="00273041"/>
    <w:rsid w:val="0027351D"/>
    <w:rsid w:val="00275517"/>
    <w:rsid w:val="00280E7E"/>
    <w:rsid w:val="002817F9"/>
    <w:rsid w:val="0028479C"/>
    <w:rsid w:val="00284E0E"/>
    <w:rsid w:val="00287027"/>
    <w:rsid w:val="002913AF"/>
    <w:rsid w:val="002957EA"/>
    <w:rsid w:val="00296404"/>
    <w:rsid w:val="002A0D8A"/>
    <w:rsid w:val="002A4C03"/>
    <w:rsid w:val="002B1018"/>
    <w:rsid w:val="002B427F"/>
    <w:rsid w:val="002B517E"/>
    <w:rsid w:val="002B61AC"/>
    <w:rsid w:val="002B65CE"/>
    <w:rsid w:val="002C4EB5"/>
    <w:rsid w:val="002C785F"/>
    <w:rsid w:val="002D5694"/>
    <w:rsid w:val="002E6BD2"/>
    <w:rsid w:val="002E7966"/>
    <w:rsid w:val="002F0CD7"/>
    <w:rsid w:val="00310301"/>
    <w:rsid w:val="00310690"/>
    <w:rsid w:val="00316D7F"/>
    <w:rsid w:val="00322EB9"/>
    <w:rsid w:val="00323008"/>
    <w:rsid w:val="00324D5F"/>
    <w:rsid w:val="00326B2F"/>
    <w:rsid w:val="0033010B"/>
    <w:rsid w:val="00343595"/>
    <w:rsid w:val="00346216"/>
    <w:rsid w:val="00350028"/>
    <w:rsid w:val="00351F9E"/>
    <w:rsid w:val="00362423"/>
    <w:rsid w:val="003628E4"/>
    <w:rsid w:val="0036328A"/>
    <w:rsid w:val="0036328F"/>
    <w:rsid w:val="003642D1"/>
    <w:rsid w:val="00366E51"/>
    <w:rsid w:val="0038144C"/>
    <w:rsid w:val="0038239D"/>
    <w:rsid w:val="00383B84"/>
    <w:rsid w:val="00383C86"/>
    <w:rsid w:val="00386CF7"/>
    <w:rsid w:val="003874F2"/>
    <w:rsid w:val="00387573"/>
    <w:rsid w:val="00390D28"/>
    <w:rsid w:val="00390F4C"/>
    <w:rsid w:val="003938DD"/>
    <w:rsid w:val="003A084E"/>
    <w:rsid w:val="003A1129"/>
    <w:rsid w:val="003A17A0"/>
    <w:rsid w:val="003A3094"/>
    <w:rsid w:val="003A30BA"/>
    <w:rsid w:val="003A3352"/>
    <w:rsid w:val="003A4F9E"/>
    <w:rsid w:val="003A6DE1"/>
    <w:rsid w:val="003A7C82"/>
    <w:rsid w:val="003C04F3"/>
    <w:rsid w:val="003C0DC9"/>
    <w:rsid w:val="003C5A61"/>
    <w:rsid w:val="003C7165"/>
    <w:rsid w:val="003C7CE0"/>
    <w:rsid w:val="003D5B54"/>
    <w:rsid w:val="003E2109"/>
    <w:rsid w:val="003E6396"/>
    <w:rsid w:val="003E6BF4"/>
    <w:rsid w:val="003E7D02"/>
    <w:rsid w:val="003F2C05"/>
    <w:rsid w:val="004067C8"/>
    <w:rsid w:val="00413A70"/>
    <w:rsid w:val="00414D56"/>
    <w:rsid w:val="00420107"/>
    <w:rsid w:val="004219A3"/>
    <w:rsid w:val="0042271A"/>
    <w:rsid w:val="00422DDB"/>
    <w:rsid w:val="00431E55"/>
    <w:rsid w:val="00435699"/>
    <w:rsid w:val="00440C30"/>
    <w:rsid w:val="004411F3"/>
    <w:rsid w:val="00442656"/>
    <w:rsid w:val="0044388D"/>
    <w:rsid w:val="00444718"/>
    <w:rsid w:val="00446CDA"/>
    <w:rsid w:val="004620B0"/>
    <w:rsid w:val="0046281C"/>
    <w:rsid w:val="00463C14"/>
    <w:rsid w:val="00464987"/>
    <w:rsid w:val="00465937"/>
    <w:rsid w:val="00465E4C"/>
    <w:rsid w:val="00467449"/>
    <w:rsid w:val="00472474"/>
    <w:rsid w:val="0047348C"/>
    <w:rsid w:val="00473A64"/>
    <w:rsid w:val="00475377"/>
    <w:rsid w:val="00482265"/>
    <w:rsid w:val="00490449"/>
    <w:rsid w:val="0049109E"/>
    <w:rsid w:val="0049417D"/>
    <w:rsid w:val="004A2609"/>
    <w:rsid w:val="004A55FD"/>
    <w:rsid w:val="004A5701"/>
    <w:rsid w:val="004A7153"/>
    <w:rsid w:val="004B4AA4"/>
    <w:rsid w:val="004B65E0"/>
    <w:rsid w:val="004C151C"/>
    <w:rsid w:val="004C591D"/>
    <w:rsid w:val="004C60EC"/>
    <w:rsid w:val="004C63A1"/>
    <w:rsid w:val="004E1714"/>
    <w:rsid w:val="004E4D66"/>
    <w:rsid w:val="004E5DC9"/>
    <w:rsid w:val="004F7555"/>
    <w:rsid w:val="00500257"/>
    <w:rsid w:val="00503957"/>
    <w:rsid w:val="00517D0B"/>
    <w:rsid w:val="0052395E"/>
    <w:rsid w:val="005269CB"/>
    <w:rsid w:val="00532352"/>
    <w:rsid w:val="00544D06"/>
    <w:rsid w:val="005513B3"/>
    <w:rsid w:val="00564352"/>
    <w:rsid w:val="00565CF6"/>
    <w:rsid w:val="00570872"/>
    <w:rsid w:val="0058032F"/>
    <w:rsid w:val="005855E7"/>
    <w:rsid w:val="00590D2D"/>
    <w:rsid w:val="00595F85"/>
    <w:rsid w:val="00596562"/>
    <w:rsid w:val="005A4433"/>
    <w:rsid w:val="005A6940"/>
    <w:rsid w:val="005B083C"/>
    <w:rsid w:val="005B1F00"/>
    <w:rsid w:val="005B588A"/>
    <w:rsid w:val="005C031E"/>
    <w:rsid w:val="005C1AF2"/>
    <w:rsid w:val="005C1C52"/>
    <w:rsid w:val="005C1D70"/>
    <w:rsid w:val="005C5F17"/>
    <w:rsid w:val="005C63BD"/>
    <w:rsid w:val="005D0E2F"/>
    <w:rsid w:val="005D3AF8"/>
    <w:rsid w:val="005E1682"/>
    <w:rsid w:val="005E4F9F"/>
    <w:rsid w:val="005F1242"/>
    <w:rsid w:val="005F35A6"/>
    <w:rsid w:val="005F4CBC"/>
    <w:rsid w:val="005F7534"/>
    <w:rsid w:val="005F7953"/>
    <w:rsid w:val="00606B1C"/>
    <w:rsid w:val="00612386"/>
    <w:rsid w:val="00615134"/>
    <w:rsid w:val="00616B41"/>
    <w:rsid w:val="00624773"/>
    <w:rsid w:val="006301C5"/>
    <w:rsid w:val="00630AD4"/>
    <w:rsid w:val="00631204"/>
    <w:rsid w:val="00633643"/>
    <w:rsid w:val="006367CB"/>
    <w:rsid w:val="00640973"/>
    <w:rsid w:val="006453E0"/>
    <w:rsid w:val="00645EAE"/>
    <w:rsid w:val="00646538"/>
    <w:rsid w:val="00651901"/>
    <w:rsid w:val="006548C2"/>
    <w:rsid w:val="00654A91"/>
    <w:rsid w:val="006562D1"/>
    <w:rsid w:val="0066202A"/>
    <w:rsid w:val="006646A1"/>
    <w:rsid w:val="0067019D"/>
    <w:rsid w:val="00673A1A"/>
    <w:rsid w:val="00673CA4"/>
    <w:rsid w:val="00676ABE"/>
    <w:rsid w:val="00677488"/>
    <w:rsid w:val="00687117"/>
    <w:rsid w:val="00687877"/>
    <w:rsid w:val="006A064C"/>
    <w:rsid w:val="006A16A0"/>
    <w:rsid w:val="006A6ABC"/>
    <w:rsid w:val="006C37E7"/>
    <w:rsid w:val="006C60DA"/>
    <w:rsid w:val="006C6CC6"/>
    <w:rsid w:val="006D1AB7"/>
    <w:rsid w:val="006D2596"/>
    <w:rsid w:val="006E1D27"/>
    <w:rsid w:val="006E23FF"/>
    <w:rsid w:val="006E2601"/>
    <w:rsid w:val="006E350F"/>
    <w:rsid w:val="006E5A3E"/>
    <w:rsid w:val="006F0466"/>
    <w:rsid w:val="006F26DF"/>
    <w:rsid w:val="006F2706"/>
    <w:rsid w:val="006F3178"/>
    <w:rsid w:val="006F45ED"/>
    <w:rsid w:val="006F4D64"/>
    <w:rsid w:val="006F7813"/>
    <w:rsid w:val="007034ED"/>
    <w:rsid w:val="00705FA7"/>
    <w:rsid w:val="00710F31"/>
    <w:rsid w:val="00712677"/>
    <w:rsid w:val="00712DD7"/>
    <w:rsid w:val="00714634"/>
    <w:rsid w:val="00720942"/>
    <w:rsid w:val="00722996"/>
    <w:rsid w:val="007268F7"/>
    <w:rsid w:val="007308BB"/>
    <w:rsid w:val="007318E6"/>
    <w:rsid w:val="00737E45"/>
    <w:rsid w:val="00750AA5"/>
    <w:rsid w:val="0075223E"/>
    <w:rsid w:val="00753728"/>
    <w:rsid w:val="00753F3F"/>
    <w:rsid w:val="00760C18"/>
    <w:rsid w:val="007617B0"/>
    <w:rsid w:val="00767872"/>
    <w:rsid w:val="00773751"/>
    <w:rsid w:val="007757AD"/>
    <w:rsid w:val="00776A2B"/>
    <w:rsid w:val="00776AE9"/>
    <w:rsid w:val="0078456F"/>
    <w:rsid w:val="00784937"/>
    <w:rsid w:val="007963B6"/>
    <w:rsid w:val="007A2B82"/>
    <w:rsid w:val="007B2BDC"/>
    <w:rsid w:val="007B3EB6"/>
    <w:rsid w:val="007C11EE"/>
    <w:rsid w:val="007C43C6"/>
    <w:rsid w:val="007C5EAE"/>
    <w:rsid w:val="007C7ADE"/>
    <w:rsid w:val="007D5B36"/>
    <w:rsid w:val="007D66A7"/>
    <w:rsid w:val="007D7FC2"/>
    <w:rsid w:val="007E19EB"/>
    <w:rsid w:val="007E7525"/>
    <w:rsid w:val="007F34F1"/>
    <w:rsid w:val="007F7AB7"/>
    <w:rsid w:val="00800B6C"/>
    <w:rsid w:val="00801F50"/>
    <w:rsid w:val="008027C5"/>
    <w:rsid w:val="00802DAD"/>
    <w:rsid w:val="00803555"/>
    <w:rsid w:val="00804491"/>
    <w:rsid w:val="00806B6A"/>
    <w:rsid w:val="00807449"/>
    <w:rsid w:val="00814306"/>
    <w:rsid w:val="008170A4"/>
    <w:rsid w:val="00822B51"/>
    <w:rsid w:val="00824DF2"/>
    <w:rsid w:val="00830BBA"/>
    <w:rsid w:val="008316D0"/>
    <w:rsid w:val="00831DD8"/>
    <w:rsid w:val="00831F02"/>
    <w:rsid w:val="00832493"/>
    <w:rsid w:val="00834987"/>
    <w:rsid w:val="008367C0"/>
    <w:rsid w:val="008378C6"/>
    <w:rsid w:val="008402EB"/>
    <w:rsid w:val="00845DA6"/>
    <w:rsid w:val="00846D48"/>
    <w:rsid w:val="0085403D"/>
    <w:rsid w:val="0086091F"/>
    <w:rsid w:val="00860BAE"/>
    <w:rsid w:val="00864EAB"/>
    <w:rsid w:val="00870DF6"/>
    <w:rsid w:val="00881914"/>
    <w:rsid w:val="00885E15"/>
    <w:rsid w:val="008903CB"/>
    <w:rsid w:val="00892E29"/>
    <w:rsid w:val="00892E54"/>
    <w:rsid w:val="0089482A"/>
    <w:rsid w:val="00894AF7"/>
    <w:rsid w:val="008A20A2"/>
    <w:rsid w:val="008A2368"/>
    <w:rsid w:val="008A2FE3"/>
    <w:rsid w:val="008A440D"/>
    <w:rsid w:val="008A7417"/>
    <w:rsid w:val="008A7723"/>
    <w:rsid w:val="008B0EB1"/>
    <w:rsid w:val="008B4663"/>
    <w:rsid w:val="008B4FB3"/>
    <w:rsid w:val="008C3AA0"/>
    <w:rsid w:val="008C3E89"/>
    <w:rsid w:val="008C485F"/>
    <w:rsid w:val="008D271A"/>
    <w:rsid w:val="008D42A3"/>
    <w:rsid w:val="008D7529"/>
    <w:rsid w:val="008F31A0"/>
    <w:rsid w:val="008F496C"/>
    <w:rsid w:val="008F4B55"/>
    <w:rsid w:val="008F6832"/>
    <w:rsid w:val="008F6E0E"/>
    <w:rsid w:val="008F71FA"/>
    <w:rsid w:val="009005D5"/>
    <w:rsid w:val="009007AF"/>
    <w:rsid w:val="00900D06"/>
    <w:rsid w:val="00901C83"/>
    <w:rsid w:val="009140FB"/>
    <w:rsid w:val="009159D5"/>
    <w:rsid w:val="00921A46"/>
    <w:rsid w:val="0092247B"/>
    <w:rsid w:val="009246C6"/>
    <w:rsid w:val="00924E5A"/>
    <w:rsid w:val="00925D35"/>
    <w:rsid w:val="0092626A"/>
    <w:rsid w:val="009318C2"/>
    <w:rsid w:val="00941EBA"/>
    <w:rsid w:val="00942CAC"/>
    <w:rsid w:val="00944690"/>
    <w:rsid w:val="0094609B"/>
    <w:rsid w:val="009507A3"/>
    <w:rsid w:val="0095204A"/>
    <w:rsid w:val="0096248C"/>
    <w:rsid w:val="00962FE9"/>
    <w:rsid w:val="009630A2"/>
    <w:rsid w:val="009647E1"/>
    <w:rsid w:val="009679F7"/>
    <w:rsid w:val="00970CCE"/>
    <w:rsid w:val="00971E47"/>
    <w:rsid w:val="00973956"/>
    <w:rsid w:val="00973A49"/>
    <w:rsid w:val="0098096E"/>
    <w:rsid w:val="00982782"/>
    <w:rsid w:val="00986878"/>
    <w:rsid w:val="00996FFD"/>
    <w:rsid w:val="009A2D14"/>
    <w:rsid w:val="009B5060"/>
    <w:rsid w:val="009B6CF6"/>
    <w:rsid w:val="009B7B09"/>
    <w:rsid w:val="009C322A"/>
    <w:rsid w:val="009C38C0"/>
    <w:rsid w:val="009D04F3"/>
    <w:rsid w:val="009E2CC7"/>
    <w:rsid w:val="009E6B0A"/>
    <w:rsid w:val="009E6C51"/>
    <w:rsid w:val="009F5AAC"/>
    <w:rsid w:val="009F5BBE"/>
    <w:rsid w:val="00A009C7"/>
    <w:rsid w:val="00A02977"/>
    <w:rsid w:val="00A037FF"/>
    <w:rsid w:val="00A0729F"/>
    <w:rsid w:val="00A247D3"/>
    <w:rsid w:val="00A32EF0"/>
    <w:rsid w:val="00A3789F"/>
    <w:rsid w:val="00A37972"/>
    <w:rsid w:val="00A4018E"/>
    <w:rsid w:val="00A402FF"/>
    <w:rsid w:val="00A40C55"/>
    <w:rsid w:val="00A435BA"/>
    <w:rsid w:val="00A4601A"/>
    <w:rsid w:val="00A4648D"/>
    <w:rsid w:val="00A46DB0"/>
    <w:rsid w:val="00A509EA"/>
    <w:rsid w:val="00A52BC2"/>
    <w:rsid w:val="00A54F09"/>
    <w:rsid w:val="00A56582"/>
    <w:rsid w:val="00A61D04"/>
    <w:rsid w:val="00A61E28"/>
    <w:rsid w:val="00A62C38"/>
    <w:rsid w:val="00A674DA"/>
    <w:rsid w:val="00A71C0A"/>
    <w:rsid w:val="00A821CC"/>
    <w:rsid w:val="00A837FA"/>
    <w:rsid w:val="00A91854"/>
    <w:rsid w:val="00A92D1B"/>
    <w:rsid w:val="00A937E9"/>
    <w:rsid w:val="00A94A0C"/>
    <w:rsid w:val="00A976CA"/>
    <w:rsid w:val="00A976F1"/>
    <w:rsid w:val="00AA2601"/>
    <w:rsid w:val="00AA409F"/>
    <w:rsid w:val="00AA7BD1"/>
    <w:rsid w:val="00AB285B"/>
    <w:rsid w:val="00AB3667"/>
    <w:rsid w:val="00AB3E27"/>
    <w:rsid w:val="00AB5DFF"/>
    <w:rsid w:val="00AC1B35"/>
    <w:rsid w:val="00AC231D"/>
    <w:rsid w:val="00AC57A1"/>
    <w:rsid w:val="00AC6877"/>
    <w:rsid w:val="00AE0758"/>
    <w:rsid w:val="00AF4439"/>
    <w:rsid w:val="00AF4539"/>
    <w:rsid w:val="00AF534A"/>
    <w:rsid w:val="00B00250"/>
    <w:rsid w:val="00B002FE"/>
    <w:rsid w:val="00B136FF"/>
    <w:rsid w:val="00B148A7"/>
    <w:rsid w:val="00B14E5E"/>
    <w:rsid w:val="00B15E7D"/>
    <w:rsid w:val="00B2345B"/>
    <w:rsid w:val="00B270B5"/>
    <w:rsid w:val="00B27E7C"/>
    <w:rsid w:val="00B37750"/>
    <w:rsid w:val="00B37CC4"/>
    <w:rsid w:val="00B43692"/>
    <w:rsid w:val="00B438EF"/>
    <w:rsid w:val="00B44FA3"/>
    <w:rsid w:val="00B45C83"/>
    <w:rsid w:val="00B45C92"/>
    <w:rsid w:val="00B4720F"/>
    <w:rsid w:val="00B51AFF"/>
    <w:rsid w:val="00B51EE7"/>
    <w:rsid w:val="00B52D12"/>
    <w:rsid w:val="00B6505E"/>
    <w:rsid w:val="00B67621"/>
    <w:rsid w:val="00B67A0E"/>
    <w:rsid w:val="00B72E11"/>
    <w:rsid w:val="00B7753D"/>
    <w:rsid w:val="00B819C5"/>
    <w:rsid w:val="00B82125"/>
    <w:rsid w:val="00B82E21"/>
    <w:rsid w:val="00B8431C"/>
    <w:rsid w:val="00B87107"/>
    <w:rsid w:val="00B90EF9"/>
    <w:rsid w:val="00B9220A"/>
    <w:rsid w:val="00B92E49"/>
    <w:rsid w:val="00B96126"/>
    <w:rsid w:val="00B972DE"/>
    <w:rsid w:val="00BA0EED"/>
    <w:rsid w:val="00BA4B15"/>
    <w:rsid w:val="00BC314B"/>
    <w:rsid w:val="00BC4761"/>
    <w:rsid w:val="00BC57E4"/>
    <w:rsid w:val="00BC6D96"/>
    <w:rsid w:val="00BD25B5"/>
    <w:rsid w:val="00BD4284"/>
    <w:rsid w:val="00BD5D31"/>
    <w:rsid w:val="00BE1282"/>
    <w:rsid w:val="00BE5066"/>
    <w:rsid w:val="00BF072B"/>
    <w:rsid w:val="00BF1DF3"/>
    <w:rsid w:val="00BF3505"/>
    <w:rsid w:val="00BF59FC"/>
    <w:rsid w:val="00BF68F7"/>
    <w:rsid w:val="00C0107F"/>
    <w:rsid w:val="00C02854"/>
    <w:rsid w:val="00C101B4"/>
    <w:rsid w:val="00C123CE"/>
    <w:rsid w:val="00C15B71"/>
    <w:rsid w:val="00C202D0"/>
    <w:rsid w:val="00C303D8"/>
    <w:rsid w:val="00C32CA7"/>
    <w:rsid w:val="00C402C1"/>
    <w:rsid w:val="00C5604D"/>
    <w:rsid w:val="00C64A04"/>
    <w:rsid w:val="00C716A8"/>
    <w:rsid w:val="00C72203"/>
    <w:rsid w:val="00C752DF"/>
    <w:rsid w:val="00C77FF5"/>
    <w:rsid w:val="00C80CA7"/>
    <w:rsid w:val="00C8739F"/>
    <w:rsid w:val="00CA1A44"/>
    <w:rsid w:val="00CB13E3"/>
    <w:rsid w:val="00CC1387"/>
    <w:rsid w:val="00CC241E"/>
    <w:rsid w:val="00CD0A19"/>
    <w:rsid w:val="00CE1944"/>
    <w:rsid w:val="00CE1D8C"/>
    <w:rsid w:val="00CE5522"/>
    <w:rsid w:val="00CE5D29"/>
    <w:rsid w:val="00CE7408"/>
    <w:rsid w:val="00CF6954"/>
    <w:rsid w:val="00D02034"/>
    <w:rsid w:val="00D07DFC"/>
    <w:rsid w:val="00D133CE"/>
    <w:rsid w:val="00D15D7C"/>
    <w:rsid w:val="00D200DB"/>
    <w:rsid w:val="00D22345"/>
    <w:rsid w:val="00D31C80"/>
    <w:rsid w:val="00D324C8"/>
    <w:rsid w:val="00D344B2"/>
    <w:rsid w:val="00D35338"/>
    <w:rsid w:val="00D360DF"/>
    <w:rsid w:val="00D4718C"/>
    <w:rsid w:val="00D53B81"/>
    <w:rsid w:val="00D55D08"/>
    <w:rsid w:val="00D62EF4"/>
    <w:rsid w:val="00D6307B"/>
    <w:rsid w:val="00D72532"/>
    <w:rsid w:val="00D820E7"/>
    <w:rsid w:val="00D8524E"/>
    <w:rsid w:val="00D85A9B"/>
    <w:rsid w:val="00D868E7"/>
    <w:rsid w:val="00D86C83"/>
    <w:rsid w:val="00D9038F"/>
    <w:rsid w:val="00D9063D"/>
    <w:rsid w:val="00D952BC"/>
    <w:rsid w:val="00DA2A5C"/>
    <w:rsid w:val="00DA667C"/>
    <w:rsid w:val="00DB02A6"/>
    <w:rsid w:val="00DC26F2"/>
    <w:rsid w:val="00DC75AE"/>
    <w:rsid w:val="00DD4D05"/>
    <w:rsid w:val="00DE1187"/>
    <w:rsid w:val="00DE3B66"/>
    <w:rsid w:val="00DE4A30"/>
    <w:rsid w:val="00DE553C"/>
    <w:rsid w:val="00DF6DB1"/>
    <w:rsid w:val="00E028A6"/>
    <w:rsid w:val="00E02EB4"/>
    <w:rsid w:val="00E033C4"/>
    <w:rsid w:val="00E05486"/>
    <w:rsid w:val="00E06C98"/>
    <w:rsid w:val="00E1285D"/>
    <w:rsid w:val="00E12F59"/>
    <w:rsid w:val="00E146C9"/>
    <w:rsid w:val="00E26010"/>
    <w:rsid w:val="00E264C8"/>
    <w:rsid w:val="00E34D41"/>
    <w:rsid w:val="00E37C2D"/>
    <w:rsid w:val="00E40E21"/>
    <w:rsid w:val="00E433C5"/>
    <w:rsid w:val="00E462B8"/>
    <w:rsid w:val="00E470A0"/>
    <w:rsid w:val="00E479F9"/>
    <w:rsid w:val="00E5128D"/>
    <w:rsid w:val="00E534FE"/>
    <w:rsid w:val="00E57CCB"/>
    <w:rsid w:val="00E630B8"/>
    <w:rsid w:val="00E66A10"/>
    <w:rsid w:val="00E66B1B"/>
    <w:rsid w:val="00E71070"/>
    <w:rsid w:val="00E7334E"/>
    <w:rsid w:val="00E8503F"/>
    <w:rsid w:val="00E907FF"/>
    <w:rsid w:val="00E95A9F"/>
    <w:rsid w:val="00E97961"/>
    <w:rsid w:val="00EA3242"/>
    <w:rsid w:val="00EA43D6"/>
    <w:rsid w:val="00EA6BAA"/>
    <w:rsid w:val="00EA6F15"/>
    <w:rsid w:val="00EA7FCC"/>
    <w:rsid w:val="00EB0E15"/>
    <w:rsid w:val="00EB3129"/>
    <w:rsid w:val="00EC0DDC"/>
    <w:rsid w:val="00EC2520"/>
    <w:rsid w:val="00EC2E3A"/>
    <w:rsid w:val="00EC712C"/>
    <w:rsid w:val="00EC7275"/>
    <w:rsid w:val="00ED0B99"/>
    <w:rsid w:val="00ED186D"/>
    <w:rsid w:val="00ED2645"/>
    <w:rsid w:val="00ED3C02"/>
    <w:rsid w:val="00ED7B10"/>
    <w:rsid w:val="00EE3B44"/>
    <w:rsid w:val="00EE5B98"/>
    <w:rsid w:val="00EE75CD"/>
    <w:rsid w:val="00EF01E4"/>
    <w:rsid w:val="00EF5D3A"/>
    <w:rsid w:val="00EF7E4E"/>
    <w:rsid w:val="00F0061F"/>
    <w:rsid w:val="00F04947"/>
    <w:rsid w:val="00F10A6F"/>
    <w:rsid w:val="00F23F4B"/>
    <w:rsid w:val="00F269CD"/>
    <w:rsid w:val="00F279E3"/>
    <w:rsid w:val="00F3494E"/>
    <w:rsid w:val="00F35EED"/>
    <w:rsid w:val="00F379F7"/>
    <w:rsid w:val="00F44B20"/>
    <w:rsid w:val="00F455C2"/>
    <w:rsid w:val="00F46601"/>
    <w:rsid w:val="00F47E9C"/>
    <w:rsid w:val="00F503BB"/>
    <w:rsid w:val="00F67C7F"/>
    <w:rsid w:val="00F74E14"/>
    <w:rsid w:val="00F77E98"/>
    <w:rsid w:val="00F907F7"/>
    <w:rsid w:val="00F90E62"/>
    <w:rsid w:val="00FA027B"/>
    <w:rsid w:val="00FA399F"/>
    <w:rsid w:val="00FA3BF7"/>
    <w:rsid w:val="00FA446B"/>
    <w:rsid w:val="00FB2CA9"/>
    <w:rsid w:val="00FB3198"/>
    <w:rsid w:val="00FB3FD2"/>
    <w:rsid w:val="00FB4725"/>
    <w:rsid w:val="00FB6A60"/>
    <w:rsid w:val="00FD4162"/>
    <w:rsid w:val="00FD470D"/>
    <w:rsid w:val="00FD6542"/>
    <w:rsid w:val="00FD6DAA"/>
    <w:rsid w:val="00FD6F1F"/>
    <w:rsid w:val="00FE128C"/>
    <w:rsid w:val="00FE3BE7"/>
    <w:rsid w:val="00FE42CC"/>
    <w:rsid w:val="00FE73C9"/>
    <w:rsid w:val="00FE7818"/>
    <w:rsid w:val="00FF3C41"/>
    <w:rsid w:val="00FF590F"/>
    <w:rsid w:val="00FF7C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7CCA1"/>
  <w15:docId w15:val="{089B4170-DB16-4916-A644-EECC7EE4B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804491"/>
    <w:pPr>
      <w:widowControl w:val="0"/>
      <w:autoSpaceDE w:val="0"/>
      <w:autoSpaceDN w:val="0"/>
      <w:adjustRightInd w:val="0"/>
      <w:spacing w:after="0" w:line="240" w:lineRule="auto"/>
      <w:jc w:val="both"/>
    </w:pPr>
    <w:rPr>
      <w:rFonts w:ascii="Arial" w:eastAsia="Times New Roman" w:hAnsi="Arial" w:cs="Times New Roman"/>
      <w:szCs w:val="20"/>
      <w:lang w:val="en-US" w:eastAsia="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ED7B1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7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3D89"/>
    <w:pPr>
      <w:ind w:left="720"/>
      <w:contextualSpacing/>
    </w:pPr>
  </w:style>
  <w:style w:type="paragraph" w:styleId="Header">
    <w:name w:val="header"/>
    <w:basedOn w:val="Normal"/>
    <w:link w:val="HeaderChar"/>
    <w:uiPriority w:val="99"/>
    <w:unhideWhenUsed/>
    <w:rsid w:val="00BC4761"/>
    <w:pPr>
      <w:tabs>
        <w:tab w:val="center" w:pos="4680"/>
        <w:tab w:val="right" w:pos="9360"/>
      </w:tabs>
    </w:pPr>
  </w:style>
  <w:style w:type="character" w:customStyle="1" w:styleId="HeaderChar">
    <w:name w:val="Header Char"/>
    <w:basedOn w:val="DefaultParagraphFont"/>
    <w:link w:val="Header"/>
    <w:uiPriority w:val="99"/>
    <w:rsid w:val="00BC4761"/>
    <w:rPr>
      <w:rFonts w:ascii="Arial" w:eastAsia="Times New Roman" w:hAnsi="Arial" w:cs="Times New Roman"/>
      <w:szCs w:val="20"/>
      <w:lang w:val="en-US" w:eastAsia="en-CA"/>
    </w:rPr>
  </w:style>
  <w:style w:type="paragraph" w:styleId="Footer">
    <w:name w:val="footer"/>
    <w:basedOn w:val="Normal"/>
    <w:link w:val="FooterChar"/>
    <w:uiPriority w:val="99"/>
    <w:unhideWhenUsed/>
    <w:rsid w:val="00BC4761"/>
    <w:pPr>
      <w:tabs>
        <w:tab w:val="center" w:pos="4680"/>
        <w:tab w:val="right" w:pos="9360"/>
      </w:tabs>
    </w:pPr>
  </w:style>
  <w:style w:type="character" w:customStyle="1" w:styleId="FooterChar">
    <w:name w:val="Footer Char"/>
    <w:basedOn w:val="DefaultParagraphFont"/>
    <w:link w:val="Footer"/>
    <w:uiPriority w:val="99"/>
    <w:rsid w:val="00BC4761"/>
    <w:rPr>
      <w:rFonts w:ascii="Arial" w:eastAsia="Times New Roman" w:hAnsi="Arial" w:cs="Times New Roman"/>
      <w:szCs w:val="20"/>
      <w:lang w:val="en-US" w:eastAsia="en-CA"/>
    </w:rPr>
  </w:style>
  <w:style w:type="paragraph" w:styleId="BalloonText">
    <w:name w:val="Balloon Text"/>
    <w:basedOn w:val="Normal"/>
    <w:link w:val="BalloonTextChar"/>
    <w:uiPriority w:val="99"/>
    <w:semiHidden/>
    <w:unhideWhenUsed/>
    <w:rsid w:val="00F67C7F"/>
    <w:rPr>
      <w:rFonts w:ascii="Tahoma" w:hAnsi="Tahoma" w:cs="Tahoma"/>
      <w:sz w:val="16"/>
      <w:szCs w:val="16"/>
    </w:rPr>
  </w:style>
  <w:style w:type="character" w:customStyle="1" w:styleId="BalloonTextChar">
    <w:name w:val="Balloon Text Char"/>
    <w:basedOn w:val="DefaultParagraphFont"/>
    <w:link w:val="BalloonText"/>
    <w:uiPriority w:val="99"/>
    <w:semiHidden/>
    <w:rsid w:val="00F67C7F"/>
    <w:rPr>
      <w:rFonts w:ascii="Tahoma" w:eastAsia="Times New Roman" w:hAnsi="Tahoma" w:cs="Tahoma"/>
      <w:sz w:val="16"/>
      <w:szCs w:val="16"/>
      <w:lang w:val="en-US" w:eastAsia="en-CA"/>
    </w:rPr>
  </w:style>
  <w:style w:type="character" w:styleId="Hyperlink">
    <w:name w:val="Hyperlink"/>
    <w:basedOn w:val="DefaultParagraphFont"/>
    <w:uiPriority w:val="99"/>
    <w:unhideWhenUsed/>
    <w:rsid w:val="00B92E49"/>
    <w:rPr>
      <w:color w:val="0563C1" w:themeColor="hyperlink"/>
      <w:u w:val="single"/>
    </w:rPr>
  </w:style>
  <w:style w:type="character" w:styleId="CommentReference">
    <w:name w:val="annotation reference"/>
    <w:basedOn w:val="DefaultParagraphFont"/>
    <w:uiPriority w:val="99"/>
    <w:semiHidden/>
    <w:unhideWhenUsed/>
    <w:rsid w:val="0094609B"/>
    <w:rPr>
      <w:sz w:val="16"/>
      <w:szCs w:val="16"/>
    </w:rPr>
  </w:style>
  <w:style w:type="paragraph" w:styleId="CommentText">
    <w:name w:val="annotation text"/>
    <w:basedOn w:val="Normal"/>
    <w:link w:val="CommentTextChar"/>
    <w:uiPriority w:val="99"/>
    <w:semiHidden/>
    <w:unhideWhenUsed/>
    <w:rsid w:val="0094609B"/>
    <w:rPr>
      <w:sz w:val="20"/>
    </w:rPr>
  </w:style>
  <w:style w:type="character" w:customStyle="1" w:styleId="CommentTextChar">
    <w:name w:val="Comment Text Char"/>
    <w:basedOn w:val="DefaultParagraphFont"/>
    <w:link w:val="CommentText"/>
    <w:uiPriority w:val="99"/>
    <w:semiHidden/>
    <w:rsid w:val="0094609B"/>
    <w:rPr>
      <w:rFonts w:ascii="Arial" w:eastAsia="Times New Roman" w:hAnsi="Arial" w:cs="Times New Roman"/>
      <w:sz w:val="20"/>
      <w:szCs w:val="20"/>
      <w:lang w:val="en-US" w:eastAsia="en-CA"/>
    </w:rPr>
  </w:style>
  <w:style w:type="paragraph" w:styleId="CommentSubject">
    <w:name w:val="annotation subject"/>
    <w:basedOn w:val="CommentText"/>
    <w:next w:val="CommentText"/>
    <w:link w:val="CommentSubjectChar"/>
    <w:uiPriority w:val="99"/>
    <w:semiHidden/>
    <w:unhideWhenUsed/>
    <w:rsid w:val="0094609B"/>
    <w:rPr>
      <w:b/>
      <w:bCs/>
    </w:rPr>
  </w:style>
  <w:style w:type="character" w:customStyle="1" w:styleId="CommentSubjectChar">
    <w:name w:val="Comment Subject Char"/>
    <w:basedOn w:val="CommentTextChar"/>
    <w:link w:val="CommentSubject"/>
    <w:uiPriority w:val="99"/>
    <w:semiHidden/>
    <w:rsid w:val="0094609B"/>
    <w:rPr>
      <w:rFonts w:ascii="Arial" w:eastAsia="Times New Roman" w:hAnsi="Arial" w:cs="Times New Roman"/>
      <w:b/>
      <w:bCs/>
      <w:sz w:val="20"/>
      <w:szCs w:val="20"/>
      <w:lang w:val="en-US" w:eastAsia="en-CA"/>
    </w:rPr>
  </w:style>
  <w:style w:type="paragraph" w:styleId="Revision">
    <w:name w:val="Revision"/>
    <w:hidden/>
    <w:uiPriority w:val="99"/>
    <w:semiHidden/>
    <w:rsid w:val="007617B0"/>
    <w:pPr>
      <w:spacing w:after="0" w:line="240" w:lineRule="auto"/>
    </w:pPr>
    <w:rPr>
      <w:rFonts w:ascii="Arial" w:eastAsia="Times New Roman" w:hAnsi="Arial" w:cs="Times New Roman"/>
      <w:szCs w:val="20"/>
      <w:lang w:val="en-US"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237527">
      <w:bodyDiv w:val="1"/>
      <w:marLeft w:val="0"/>
      <w:marRight w:val="0"/>
      <w:marTop w:val="0"/>
      <w:marBottom w:val="0"/>
      <w:divBdr>
        <w:top w:val="none" w:sz="0" w:space="0" w:color="auto"/>
        <w:left w:val="none" w:sz="0" w:space="0" w:color="auto"/>
        <w:bottom w:val="none" w:sz="0" w:space="0" w:color="auto"/>
        <w:right w:val="none" w:sz="0" w:space="0" w:color="auto"/>
      </w:divBdr>
    </w:div>
    <w:div w:id="1010790058">
      <w:bodyDiv w:val="1"/>
      <w:marLeft w:val="0"/>
      <w:marRight w:val="0"/>
      <w:marTop w:val="0"/>
      <w:marBottom w:val="0"/>
      <w:divBdr>
        <w:top w:val="none" w:sz="0" w:space="0" w:color="auto"/>
        <w:left w:val="none" w:sz="0" w:space="0" w:color="auto"/>
        <w:bottom w:val="none" w:sz="0" w:space="0" w:color="auto"/>
        <w:right w:val="none" w:sz="0" w:space="0" w:color="auto"/>
      </w:divBdr>
    </w:div>
    <w:div w:id="169110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ilvertigermetal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rify.com/explore/decks/49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rify.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essome@oceanusresources.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105BC-581E-441F-B703-F1C2AAD31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2333</Words>
  <Characters>13302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Glenn Holmes</dc:creator>
  <cp:lastModifiedBy>Glenn Holmes</cp:lastModifiedBy>
  <cp:revision>2</cp:revision>
  <cp:lastPrinted>2021-06-28T18:05:00Z</cp:lastPrinted>
  <dcterms:created xsi:type="dcterms:W3CDTF">2021-06-28T20:24:00Z</dcterms:created>
  <dcterms:modified xsi:type="dcterms:W3CDTF">2021-06-28T20:24:00Z</dcterms:modified>
</cp:coreProperties>
</file>